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7A6E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24ED99CA" w14:textId="77777777" w:rsidR="00631B03" w:rsidRDefault="00631B03" w:rsidP="00631B03">
      <w:pPr>
        <w:pStyle w:val="Sida1fet"/>
        <w:tabs>
          <w:tab w:val="left" w:pos="2127"/>
        </w:tabs>
      </w:pPr>
    </w:p>
    <w:p w14:paraId="4A31AD54" w14:textId="77777777" w:rsidR="0045493F" w:rsidRPr="0045493F" w:rsidRDefault="0045493F" w:rsidP="000714C4">
      <w:pPr>
        <w:pStyle w:val="Sida1fet"/>
      </w:pPr>
    </w:p>
    <w:p w14:paraId="6ED34C46" w14:textId="7630CA70" w:rsidR="00D33FD7" w:rsidRPr="000714C4" w:rsidRDefault="00933A52" w:rsidP="000714C4">
      <w:pPr>
        <w:pStyle w:val="Sida1fet"/>
      </w:pPr>
      <w:bookmarkStart w:id="0" w:name="Rubrik"/>
      <w:r>
        <w:t>Funktionshinderråd 202</w:t>
      </w:r>
      <w:r w:rsidR="008B5C48">
        <w:t>6</w:t>
      </w:r>
      <w:r>
        <w:t>-</w:t>
      </w:r>
      <w:bookmarkEnd w:id="0"/>
      <w:r w:rsidR="008B5C48">
        <w:t>0</w:t>
      </w:r>
      <w:r w:rsidR="00B61900">
        <w:t>5</w:t>
      </w:r>
      <w:r w:rsidR="006334B2">
        <w:t>-</w:t>
      </w:r>
      <w:r w:rsidR="00B61900">
        <w:t>21</w:t>
      </w:r>
    </w:p>
    <w:p w14:paraId="3B2214B0" w14:textId="77777777" w:rsidR="00631B03" w:rsidRPr="00A00FD7" w:rsidRDefault="00631B03" w:rsidP="00A00FD7">
      <w:pPr>
        <w:pStyle w:val="Sida1fet"/>
      </w:pPr>
    </w:p>
    <w:p w14:paraId="25807623" w14:textId="2A8DE5BD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r w:rsidR="008B5C48">
        <w:t>09:00-12:00</w:t>
      </w:r>
      <w:bookmarkEnd w:id="1"/>
    </w:p>
    <w:p w14:paraId="4C40DA28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6EFE0845" w14:textId="1148ACA5" w:rsidR="002317B8" w:rsidRPr="00184C2A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r w:rsidR="00933A52">
        <w:t>Omsorgshuset, Markusgatan 25</w:t>
      </w:r>
      <w:bookmarkEnd w:id="2"/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2317B8" w:rsidRPr="00184C2A" w14:paraId="7A3C44B4" w14:textId="77777777" w:rsidTr="002317B8">
        <w:tc>
          <w:tcPr>
            <w:tcW w:w="3024" w:type="dxa"/>
            <w:hideMark/>
          </w:tcPr>
          <w:p w14:paraId="229033CF" w14:textId="77777777" w:rsidR="002317B8" w:rsidRPr="00184C2A" w:rsidRDefault="00184C2A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rStyle w:val="SidhuvudChar"/>
                <w:rFonts w:ascii="Arial" w:hAnsi="Arial"/>
                <w:b/>
                <w:sz w:val="20"/>
                <w:szCs w:val="20"/>
              </w:rPr>
              <w:t>Närvarande</w:t>
            </w:r>
            <w:r w:rsidR="002317B8" w:rsidRPr="00184C2A">
              <w:rPr>
                <w:rStyle w:val="SidhuvudChar"/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3023" w:type="dxa"/>
          </w:tcPr>
          <w:p w14:paraId="43155BB8" w14:textId="5FADAFA1" w:rsidR="003431F6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bookmarkStart w:id="3" w:name="Kallade"/>
            <w:r>
              <w:rPr>
                <w:lang w:eastAsia="en-US"/>
              </w:rPr>
              <w:t xml:space="preserve">Blerta </w:t>
            </w:r>
            <w:proofErr w:type="spellStart"/>
            <w:r>
              <w:rPr>
                <w:lang w:eastAsia="en-US"/>
              </w:rPr>
              <w:t>Krenzie</w:t>
            </w:r>
            <w:proofErr w:type="spellEnd"/>
            <w:r>
              <w:rPr>
                <w:lang w:eastAsia="en-US"/>
              </w:rPr>
              <w:t xml:space="preserve"> (S) Ordf.</w:t>
            </w:r>
          </w:p>
          <w:p w14:paraId="58304DC1" w14:textId="04E2A317" w:rsidR="003D51F7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kommunstyrelsen</w:t>
            </w:r>
          </w:p>
          <w:p w14:paraId="14279342" w14:textId="6CE91FE4" w:rsidR="003D51F7" w:rsidRDefault="00B61900" w:rsidP="003D51F7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Elvira Sverkersson</w:t>
            </w:r>
            <w:r w:rsidR="003D51F7">
              <w:rPr>
                <w:lang w:eastAsia="en-US"/>
              </w:rPr>
              <w:t xml:space="preserve"> Resultatenh.chef </w:t>
            </w:r>
          </w:p>
          <w:p w14:paraId="101F2C9F" w14:textId="4D4D2927" w:rsidR="00933A52" w:rsidRDefault="003D51F7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Johan Lundin Avesta VA</w:t>
            </w:r>
          </w:p>
          <w:p w14:paraId="65B071EE" w14:textId="1C70AD2E" w:rsidR="00933A52" w:rsidRDefault="003D51F7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Mikael Westberg (S) Bildning</w:t>
            </w:r>
          </w:p>
          <w:p w14:paraId="176863C7" w14:textId="0E165B39" w:rsidR="00351245" w:rsidRDefault="00351245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Johan Thomasson (M) </w:t>
            </w:r>
            <w:r w:rsidR="008A754A">
              <w:rPr>
                <w:lang w:eastAsia="en-US"/>
              </w:rPr>
              <w:t>Opp. Råd</w:t>
            </w:r>
          </w:p>
          <w:p w14:paraId="4FD59D04" w14:textId="629EF494" w:rsidR="00933A52" w:rsidRDefault="00351245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Ulrica Stolpe Sekreterare</w:t>
            </w:r>
          </w:p>
          <w:p w14:paraId="76A2446A" w14:textId="3B6B039D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</w:p>
          <w:bookmarkEnd w:id="3"/>
          <w:p w14:paraId="11203FAE" w14:textId="36180ECF" w:rsidR="002317B8" w:rsidRPr="00184C2A" w:rsidRDefault="002317B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</w:tcPr>
          <w:p w14:paraId="3661736A" w14:textId="7D2AD634" w:rsidR="00351245" w:rsidRDefault="00351245" w:rsidP="00351245">
            <w:pPr>
              <w:pStyle w:val="Info"/>
              <w:spacing w:line="276" w:lineRule="auto"/>
              <w:rPr>
                <w:lang w:eastAsia="en-US"/>
              </w:rPr>
            </w:pPr>
            <w:bookmarkStart w:id="4" w:name="Kallade2"/>
            <w:r>
              <w:rPr>
                <w:lang w:eastAsia="en-US"/>
              </w:rPr>
              <w:t>Ulla Nyberg</w:t>
            </w:r>
            <w:r w:rsidR="00B61900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Hörselskadades förbund</w:t>
            </w:r>
          </w:p>
          <w:p w14:paraId="2F41206D" w14:textId="13529DC9" w:rsidR="00351245" w:rsidRDefault="00351245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Ingegerd Sundmar</w:t>
            </w:r>
            <w:r w:rsidR="00107CFE">
              <w:rPr>
                <w:lang w:eastAsia="en-US"/>
              </w:rPr>
              <w:t>k</w:t>
            </w:r>
            <w:r>
              <w:rPr>
                <w:lang w:eastAsia="en-US"/>
              </w:rPr>
              <w:t>-Hedström</w:t>
            </w:r>
            <w:r w:rsidR="00B6190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FUB</w:t>
            </w:r>
          </w:p>
          <w:p w14:paraId="4E2236A0" w14:textId="44564A1A" w:rsidR="003431F6" w:rsidRDefault="00B61900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Eva Halldén FUB</w:t>
            </w:r>
          </w:p>
          <w:p w14:paraId="6FD26254" w14:textId="55F78267" w:rsidR="00933A52" w:rsidRDefault="003431F6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Kristina Nord</w:t>
            </w:r>
            <w:r w:rsidR="00B61900">
              <w:rPr>
                <w:lang w:eastAsia="en-US"/>
              </w:rPr>
              <w:t>,</w:t>
            </w:r>
            <w:r w:rsidR="004152F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Synskadades förb</w:t>
            </w:r>
            <w:r w:rsidR="00B61900">
              <w:rPr>
                <w:lang w:eastAsia="en-US"/>
              </w:rPr>
              <w:t>und</w:t>
            </w:r>
          </w:p>
          <w:p w14:paraId="7B3E203A" w14:textId="34FCEEFB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Anette Borgstedt</w:t>
            </w:r>
            <w:r w:rsidR="00B61900">
              <w:rPr>
                <w:lang w:eastAsia="en-US"/>
              </w:rPr>
              <w:t>, Svenska Diabetesföreningen</w:t>
            </w:r>
          </w:p>
          <w:p w14:paraId="2ABA06C8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teckentolkar från Regionen</w:t>
            </w:r>
          </w:p>
          <w:bookmarkEnd w:id="4"/>
          <w:p w14:paraId="4DA018BA" w14:textId="1511429B" w:rsidR="004152FE" w:rsidRDefault="004152FE" w:rsidP="004152FE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skrivtolkar från Regionen</w:t>
            </w:r>
          </w:p>
          <w:p w14:paraId="1D37A186" w14:textId="02F3EB85" w:rsidR="002317B8" w:rsidRPr="00184C2A" w:rsidRDefault="002317B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</w:tr>
    </w:tbl>
    <w:p w14:paraId="7524A1FA" w14:textId="77777777" w:rsidR="002317B8" w:rsidRDefault="002317B8" w:rsidP="002317B8">
      <w:pPr>
        <w:pStyle w:val="Sida1fet"/>
        <w:ind w:left="0" w:firstLine="0"/>
        <w:rPr>
          <w:sz w:val="32"/>
          <w:szCs w:val="32"/>
        </w:rPr>
      </w:pPr>
    </w:p>
    <w:p w14:paraId="1966E5F0" w14:textId="77777777" w:rsidR="002317B8" w:rsidRPr="0025429A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48428B00" w14:textId="7170A278" w:rsidR="008D248D" w:rsidRDefault="008D248D" w:rsidP="008D248D">
      <w:pPr>
        <w:pStyle w:val="renderubrik"/>
        <w:numPr>
          <w:ilvl w:val="0"/>
          <w:numId w:val="23"/>
        </w:numPr>
      </w:pPr>
      <w:permStart w:id="1693002660" w:edGrp="everyone"/>
      <w:r>
        <w:t xml:space="preserve">Föregående anteckning    </w:t>
      </w:r>
    </w:p>
    <w:p w14:paraId="1B8FF43E" w14:textId="35D917F3" w:rsidR="002317B8" w:rsidRDefault="00FE2CD5" w:rsidP="00FE2CD5">
      <w:pPr>
        <w:pStyle w:val="renderubrik"/>
        <w:ind w:left="780" w:firstLine="0"/>
        <w:rPr>
          <w:b w:val="0"/>
          <w:bCs/>
        </w:rPr>
      </w:pPr>
      <w:r>
        <w:rPr>
          <w:b w:val="0"/>
          <w:bCs/>
        </w:rPr>
        <w:t>Anteckningen f</w:t>
      </w:r>
      <w:r w:rsidR="008D248D" w:rsidRPr="008D248D">
        <w:rPr>
          <w:b w:val="0"/>
          <w:bCs/>
        </w:rPr>
        <w:t>rån 202</w:t>
      </w:r>
      <w:r w:rsidR="00B61900">
        <w:rPr>
          <w:b w:val="0"/>
          <w:bCs/>
        </w:rPr>
        <w:t>6</w:t>
      </w:r>
      <w:r w:rsidR="008D248D" w:rsidRPr="008D248D">
        <w:rPr>
          <w:b w:val="0"/>
          <w:bCs/>
        </w:rPr>
        <w:t>-</w:t>
      </w:r>
      <w:r w:rsidR="00B61900">
        <w:rPr>
          <w:b w:val="0"/>
          <w:bCs/>
        </w:rPr>
        <w:t>02</w:t>
      </w:r>
      <w:r w:rsidR="008D248D" w:rsidRPr="008D248D">
        <w:rPr>
          <w:b w:val="0"/>
          <w:bCs/>
        </w:rPr>
        <w:t>-</w:t>
      </w:r>
      <w:r w:rsidR="00B61900">
        <w:rPr>
          <w:b w:val="0"/>
          <w:bCs/>
        </w:rPr>
        <w:t>18</w:t>
      </w:r>
      <w:r w:rsidR="008D248D" w:rsidRPr="008D248D">
        <w:rPr>
          <w:b w:val="0"/>
          <w:bCs/>
        </w:rPr>
        <w:t xml:space="preserve"> godkändes och lades till handlingarna</w:t>
      </w:r>
      <w:r w:rsidR="008D248D">
        <w:rPr>
          <w:b w:val="0"/>
          <w:bCs/>
        </w:rPr>
        <w:t>.</w:t>
      </w:r>
    </w:p>
    <w:p w14:paraId="6967B574" w14:textId="77777777" w:rsidR="008D248D" w:rsidRPr="008D248D" w:rsidRDefault="008D248D" w:rsidP="008D248D">
      <w:pPr>
        <w:pStyle w:val="rendetext"/>
      </w:pPr>
    </w:p>
    <w:p w14:paraId="68BD8F9D" w14:textId="4AA91209" w:rsidR="008D248D" w:rsidRDefault="008D248D" w:rsidP="008D248D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Inbjudna gäster </w:t>
      </w:r>
    </w:p>
    <w:p w14:paraId="68D7B839" w14:textId="77777777" w:rsidR="008D248D" w:rsidRDefault="008D248D" w:rsidP="008D248D">
      <w:pPr>
        <w:pStyle w:val="rendetext"/>
        <w:ind w:left="780"/>
        <w:rPr>
          <w:rFonts w:ascii="Arial" w:hAnsi="Arial" w:cs="Arial"/>
          <w:b/>
          <w:bCs/>
        </w:rPr>
      </w:pPr>
    </w:p>
    <w:p w14:paraId="16476AD6" w14:textId="60065E95" w:rsidR="00B61900" w:rsidRDefault="00B61900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Elvira Sverkersson Resultatenhetschef VOM </w:t>
      </w:r>
      <w:r w:rsidR="004465C0" w:rsidRPr="004465C0">
        <w:rPr>
          <w:rFonts w:ascii="Arial" w:hAnsi="Arial" w:cs="Arial"/>
        </w:rPr>
        <w:t>börjar mötet med att</w:t>
      </w:r>
      <w:r w:rsidR="004465C0">
        <w:rPr>
          <w:rFonts w:ascii="Arial" w:hAnsi="Arial" w:cs="Arial"/>
          <w:b/>
          <w:bCs/>
        </w:rPr>
        <w:t xml:space="preserve"> </w:t>
      </w:r>
      <w:r w:rsidRPr="00B61900">
        <w:rPr>
          <w:rFonts w:ascii="Arial" w:hAnsi="Arial" w:cs="Arial"/>
        </w:rPr>
        <w:t>berätta</w:t>
      </w:r>
      <w:r>
        <w:rPr>
          <w:rFonts w:ascii="Arial" w:hAnsi="Arial" w:cs="Arial"/>
        </w:rPr>
        <w:t xml:space="preserve"> om sommarens semesterplanering och hur det ligger till med vikarier.</w:t>
      </w:r>
    </w:p>
    <w:p w14:paraId="44842B94" w14:textId="1C4A3923" w:rsidR="00B61900" w:rsidRDefault="00B61900" w:rsidP="00D374B5">
      <w:pPr>
        <w:pStyle w:val="rendetext"/>
        <w:ind w:left="780"/>
        <w:rPr>
          <w:rFonts w:ascii="Arial" w:hAnsi="Arial" w:cs="Arial"/>
        </w:rPr>
      </w:pPr>
      <w:r w:rsidRPr="00F76000">
        <w:rPr>
          <w:rFonts w:ascii="Arial" w:hAnsi="Arial" w:cs="Arial"/>
        </w:rPr>
        <w:t>Elvira informerar vidare hur det ser ut med</w:t>
      </w:r>
      <w:r w:rsidR="00F76000">
        <w:rPr>
          <w:rFonts w:ascii="Arial" w:hAnsi="Arial" w:cs="Arial"/>
        </w:rPr>
        <w:t xml:space="preserve"> platser inom VOM och LSS.</w:t>
      </w:r>
    </w:p>
    <w:p w14:paraId="26A4024C" w14:textId="169250D8" w:rsidR="00F76000" w:rsidRDefault="00F76000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Inom LSS finns det platser me</w:t>
      </w:r>
      <w:r w:rsidR="00094BC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redogör inte för hur många det </w:t>
      </w:r>
      <w:r w:rsidR="00384372">
        <w:rPr>
          <w:rFonts w:ascii="Arial" w:hAnsi="Arial" w:cs="Arial"/>
        </w:rPr>
        <w:t>är.</w:t>
      </w:r>
    </w:p>
    <w:p w14:paraId="563F41A7" w14:textId="5AA50E90" w:rsidR="00F76000" w:rsidRDefault="00F76000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Inom äldre sidan är tillgången av platser god. </w:t>
      </w:r>
      <w:r w:rsidR="000B35EA">
        <w:rPr>
          <w:rFonts w:ascii="Arial" w:hAnsi="Arial" w:cs="Arial"/>
        </w:rPr>
        <w:t>En ansökan görs och när</w:t>
      </w:r>
      <w:r>
        <w:rPr>
          <w:rFonts w:ascii="Arial" w:hAnsi="Arial" w:cs="Arial"/>
        </w:rPr>
        <w:t xml:space="preserve"> insatsen </w:t>
      </w:r>
      <w:r w:rsidR="000B35EA">
        <w:rPr>
          <w:rFonts w:ascii="Arial" w:hAnsi="Arial" w:cs="Arial"/>
        </w:rPr>
        <w:t xml:space="preserve">är </w:t>
      </w:r>
      <w:r>
        <w:rPr>
          <w:rFonts w:ascii="Arial" w:hAnsi="Arial" w:cs="Arial"/>
        </w:rPr>
        <w:t xml:space="preserve">beviljad </w:t>
      </w:r>
      <w:r w:rsidR="000B35EA">
        <w:rPr>
          <w:rFonts w:ascii="Arial" w:hAnsi="Arial" w:cs="Arial"/>
        </w:rPr>
        <w:t>får man</w:t>
      </w:r>
      <w:r>
        <w:rPr>
          <w:rFonts w:ascii="Arial" w:hAnsi="Arial" w:cs="Arial"/>
        </w:rPr>
        <w:t xml:space="preserve"> ett erbjudande om boende</w:t>
      </w:r>
      <w:r w:rsidR="000B35EA">
        <w:rPr>
          <w:rFonts w:ascii="Arial" w:hAnsi="Arial" w:cs="Arial"/>
        </w:rPr>
        <w:t>. Denna</w:t>
      </w:r>
      <w:r>
        <w:rPr>
          <w:rFonts w:ascii="Arial" w:hAnsi="Arial" w:cs="Arial"/>
        </w:rPr>
        <w:t xml:space="preserve"> process ska ta max 2 månader</w:t>
      </w:r>
      <w:r w:rsidR="000B35EA">
        <w:rPr>
          <w:rFonts w:ascii="Arial" w:hAnsi="Arial" w:cs="Arial"/>
        </w:rPr>
        <w:t xml:space="preserve"> men är i regel klar efter 1,5 månad</w:t>
      </w:r>
      <w:r>
        <w:rPr>
          <w:rFonts w:ascii="Arial" w:hAnsi="Arial" w:cs="Arial"/>
        </w:rPr>
        <w:t xml:space="preserve">. </w:t>
      </w:r>
      <w:r w:rsidR="00676E71">
        <w:rPr>
          <w:rFonts w:ascii="Arial" w:hAnsi="Arial" w:cs="Arial"/>
        </w:rPr>
        <w:t>Flyttar personen från eget hus/lägenhet har p</w:t>
      </w:r>
      <w:r>
        <w:rPr>
          <w:rFonts w:ascii="Arial" w:hAnsi="Arial" w:cs="Arial"/>
        </w:rPr>
        <w:t>ersonen har rätt att tacka nej 3 gånger om man känner att boendet inte passar.</w:t>
      </w:r>
      <w:r w:rsidR="00676E71">
        <w:rPr>
          <w:rFonts w:ascii="Arial" w:hAnsi="Arial" w:cs="Arial"/>
        </w:rPr>
        <w:t xml:space="preserve"> </w:t>
      </w:r>
    </w:p>
    <w:p w14:paraId="6D79DB88" w14:textId="1909427D" w:rsidR="00F76000" w:rsidRDefault="00EC17EE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Till e</w:t>
      </w:r>
      <w:r w:rsidR="00F76000">
        <w:rPr>
          <w:rFonts w:ascii="Arial" w:hAnsi="Arial" w:cs="Arial"/>
        </w:rPr>
        <w:t>n korttidsplats måste personen tacka j</w:t>
      </w:r>
      <w:r>
        <w:rPr>
          <w:rFonts w:ascii="Arial" w:hAnsi="Arial" w:cs="Arial"/>
        </w:rPr>
        <w:t>a</w:t>
      </w:r>
      <w:r w:rsidR="008E414E">
        <w:rPr>
          <w:rFonts w:ascii="Arial" w:hAnsi="Arial" w:cs="Arial"/>
        </w:rPr>
        <w:t xml:space="preserve">, även om det inte känns rätt. </w:t>
      </w:r>
      <w:r w:rsidR="00D07DB6">
        <w:rPr>
          <w:rFonts w:ascii="Arial" w:hAnsi="Arial" w:cs="Arial"/>
        </w:rPr>
        <w:t>När man fått sin plats</w:t>
      </w:r>
      <w:r w:rsidR="008E414E">
        <w:rPr>
          <w:rFonts w:ascii="Arial" w:hAnsi="Arial" w:cs="Arial"/>
        </w:rPr>
        <w:t xml:space="preserve"> kan man</w:t>
      </w:r>
      <w:r w:rsidR="00F76000">
        <w:rPr>
          <w:rFonts w:ascii="Arial" w:hAnsi="Arial" w:cs="Arial"/>
        </w:rPr>
        <w:t xml:space="preserve"> försöka hitta en plats som passar bättre</w:t>
      </w:r>
      <w:r w:rsidR="00D07DB6">
        <w:rPr>
          <w:rFonts w:ascii="Arial" w:hAnsi="Arial" w:cs="Arial"/>
        </w:rPr>
        <w:t xml:space="preserve"> om </w:t>
      </w:r>
      <w:r w:rsidR="00D07DB6">
        <w:rPr>
          <w:rFonts w:ascii="Arial" w:hAnsi="Arial" w:cs="Arial"/>
        </w:rPr>
        <w:lastRenderedPageBreak/>
        <w:t>det är en önskan</w:t>
      </w:r>
      <w:r w:rsidR="00F76000">
        <w:rPr>
          <w:rFonts w:ascii="Arial" w:hAnsi="Arial" w:cs="Arial"/>
        </w:rPr>
        <w:t xml:space="preserve">. </w:t>
      </w:r>
      <w:r w:rsidR="00D07DB6">
        <w:rPr>
          <w:rFonts w:ascii="Arial" w:hAnsi="Arial" w:cs="Arial"/>
        </w:rPr>
        <w:t>Tackar man nej till en korttidsplats är a</w:t>
      </w:r>
      <w:r w:rsidR="00F76000">
        <w:rPr>
          <w:rFonts w:ascii="Arial" w:hAnsi="Arial" w:cs="Arial"/>
        </w:rPr>
        <w:t>lternativet att återgå till sin egen bostad med hemtjänstinsats, något som sällan fungerar bra.</w:t>
      </w:r>
    </w:p>
    <w:p w14:paraId="2D5E6155" w14:textId="77777777" w:rsidR="00676E71" w:rsidRDefault="00676E71" w:rsidP="00D374B5">
      <w:pPr>
        <w:pStyle w:val="rendetext"/>
        <w:ind w:left="780"/>
        <w:rPr>
          <w:rFonts w:ascii="Arial" w:hAnsi="Arial" w:cs="Arial"/>
        </w:rPr>
      </w:pPr>
    </w:p>
    <w:p w14:paraId="0B0E3B44" w14:textId="27391CDC" w:rsidR="004465C0" w:rsidRDefault="004465C0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Frida Naess enhetschef LSS </w:t>
      </w:r>
      <w:r w:rsidRPr="004465C0">
        <w:rPr>
          <w:rFonts w:ascii="Arial" w:hAnsi="Arial" w:cs="Arial"/>
        </w:rPr>
        <w:t>inf</w:t>
      </w:r>
      <w:r>
        <w:rPr>
          <w:rFonts w:ascii="Arial" w:hAnsi="Arial" w:cs="Arial"/>
        </w:rPr>
        <w:t>ormerar om utbildningen VIP, som står för Viktig Intressant Person. Programmet inriktar si</w:t>
      </w:r>
      <w:r w:rsidR="00F453F9">
        <w:rPr>
          <w:rFonts w:ascii="Arial" w:hAnsi="Arial" w:cs="Arial"/>
        </w:rPr>
        <w:t>g på</w:t>
      </w:r>
      <w:r>
        <w:rPr>
          <w:rFonts w:ascii="Arial" w:hAnsi="Arial" w:cs="Arial"/>
        </w:rPr>
        <w:t xml:space="preserve"> att förebygga våld i nära relation inom LSS. Kvinnor med funktionsnedsättning är </w:t>
      </w:r>
      <w:r w:rsidR="00EB3B8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en grupp som är mest utsatta för våld i nära relation. Nära relation kan här menas med partner, </w:t>
      </w:r>
      <w:r w:rsidR="00D07DB6">
        <w:rPr>
          <w:rFonts w:ascii="Arial" w:hAnsi="Arial" w:cs="Arial"/>
        </w:rPr>
        <w:t xml:space="preserve">vänner, </w:t>
      </w:r>
      <w:r>
        <w:rPr>
          <w:rFonts w:ascii="Arial" w:hAnsi="Arial" w:cs="Arial"/>
        </w:rPr>
        <w:t>boende personal, grannar i gruppbostaden med flera.</w:t>
      </w:r>
    </w:p>
    <w:p w14:paraId="30904E6D" w14:textId="179E4670" w:rsidR="004465C0" w:rsidRDefault="004465C0" w:rsidP="00D374B5">
      <w:pPr>
        <w:pStyle w:val="rendetext"/>
        <w:ind w:left="780"/>
        <w:rPr>
          <w:rFonts w:ascii="Arial" w:hAnsi="Arial" w:cs="Arial"/>
        </w:rPr>
      </w:pPr>
      <w:r w:rsidRPr="004465C0">
        <w:rPr>
          <w:rFonts w:ascii="Arial" w:hAnsi="Arial" w:cs="Arial"/>
        </w:rPr>
        <w:t>Avesta har precis börjat utbilda 20 medarbetare</w:t>
      </w:r>
      <w:r w:rsidR="00AA1103">
        <w:rPr>
          <w:rFonts w:ascii="Arial" w:hAnsi="Arial" w:cs="Arial"/>
        </w:rPr>
        <w:t xml:space="preserve"> och arbetet kommer starta inom gruppbostäder och serviceboende under hösten 2026.</w:t>
      </w:r>
    </w:p>
    <w:p w14:paraId="20505FE6" w14:textId="198A0238" w:rsidR="00AA1103" w:rsidRDefault="00AA1103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Detta är inte ett projekt utan en arbetsmetod som alla ska arbeta utifrån.</w:t>
      </w:r>
    </w:p>
    <w:p w14:paraId="014C0005" w14:textId="77777777" w:rsidR="00AA1103" w:rsidRDefault="00AA1103" w:rsidP="00D374B5">
      <w:pPr>
        <w:pStyle w:val="rendetext"/>
        <w:ind w:left="780"/>
        <w:rPr>
          <w:rFonts w:ascii="Arial" w:hAnsi="Arial" w:cs="Arial"/>
        </w:rPr>
      </w:pPr>
    </w:p>
    <w:p w14:paraId="2F4F220B" w14:textId="77777777" w:rsidR="009A6CE1" w:rsidRDefault="00AA1103" w:rsidP="00D374B5">
      <w:pPr>
        <w:pStyle w:val="rendetext"/>
        <w:ind w:left="780"/>
        <w:rPr>
          <w:rFonts w:ascii="Arial" w:hAnsi="Arial" w:cs="Arial"/>
        </w:rPr>
      </w:pPr>
      <w:r w:rsidRPr="00AA1103">
        <w:rPr>
          <w:rFonts w:ascii="Arial" w:hAnsi="Arial" w:cs="Arial"/>
          <w:b/>
          <w:bCs/>
        </w:rPr>
        <w:t>Sara Willingham och Anna Söderlund Utredare</w:t>
      </w:r>
      <w:r>
        <w:rPr>
          <w:rFonts w:ascii="Arial" w:hAnsi="Arial" w:cs="Arial"/>
          <w:b/>
          <w:bCs/>
        </w:rPr>
        <w:t xml:space="preserve"> </w:t>
      </w:r>
      <w:r w:rsidRPr="00AA1103">
        <w:rPr>
          <w:rFonts w:ascii="Arial" w:hAnsi="Arial" w:cs="Arial"/>
        </w:rPr>
        <w:t>in</w:t>
      </w:r>
      <w:r>
        <w:rPr>
          <w:rFonts w:ascii="Arial" w:hAnsi="Arial" w:cs="Arial"/>
        </w:rPr>
        <w:t>formerar om att de ska revidera och se över den tillgänglighetsplan som finns i Avesta för 2026–2031. De önskar synpunkter från rådet vad som behöver ses över och informerar om att man har vissa fokusområden</w:t>
      </w:r>
      <w:r w:rsidR="009A6CE1">
        <w:rPr>
          <w:rFonts w:ascii="Arial" w:hAnsi="Arial" w:cs="Arial"/>
        </w:rPr>
        <w:t xml:space="preserve">. </w:t>
      </w:r>
    </w:p>
    <w:p w14:paraId="2CF102EA" w14:textId="40248EEA" w:rsidR="009A6CE1" w:rsidRDefault="009A6CE1" w:rsidP="009A6CE1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Det är:  -    Kommunikation</w:t>
      </w:r>
    </w:p>
    <w:p w14:paraId="65A237F2" w14:textId="18AEEFAD" w:rsidR="009A6CE1" w:rsidRDefault="009A6CE1" w:rsidP="009A6CE1">
      <w:pPr>
        <w:pStyle w:val="rende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Barn och unga</w:t>
      </w:r>
    </w:p>
    <w:p w14:paraId="0F9F26F2" w14:textId="3B259A5D" w:rsidR="009A6CE1" w:rsidRDefault="009A6CE1" w:rsidP="009A6CE1">
      <w:pPr>
        <w:pStyle w:val="rende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Utemiljöer</w:t>
      </w:r>
    </w:p>
    <w:p w14:paraId="04ABF4CC" w14:textId="450EF505" w:rsidR="009A6CE1" w:rsidRDefault="009A6CE1" w:rsidP="009A6CE1">
      <w:pPr>
        <w:pStyle w:val="rende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Offentliga lokaler</w:t>
      </w:r>
    </w:p>
    <w:p w14:paraId="03CD80CD" w14:textId="561635BC" w:rsidR="009A6CE1" w:rsidRDefault="009A6CE1" w:rsidP="009A6CE1">
      <w:pPr>
        <w:pStyle w:val="rende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Kultur och nöje</w:t>
      </w:r>
    </w:p>
    <w:p w14:paraId="58D5BB12" w14:textId="040E3E34" w:rsidR="009A6CE1" w:rsidRPr="009A6CE1" w:rsidRDefault="009A6CE1" w:rsidP="009A6CE1">
      <w:pPr>
        <w:pStyle w:val="rende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Handel</w:t>
      </w:r>
    </w:p>
    <w:p w14:paraId="2C91BE52" w14:textId="77777777" w:rsidR="009A6CE1" w:rsidRDefault="009A6CE1" w:rsidP="00D374B5">
      <w:pPr>
        <w:pStyle w:val="rendetext"/>
        <w:ind w:left="780"/>
        <w:rPr>
          <w:rFonts w:ascii="Arial" w:hAnsi="Arial" w:cs="Arial"/>
          <w:b/>
          <w:bCs/>
        </w:rPr>
      </w:pPr>
    </w:p>
    <w:p w14:paraId="0AD5B5F5" w14:textId="557EE2F8" w:rsidR="004465C0" w:rsidRDefault="009A6CE1" w:rsidP="00D374B5">
      <w:pPr>
        <w:pStyle w:val="rendetext"/>
        <w:ind w:left="780"/>
        <w:rPr>
          <w:rFonts w:ascii="Arial" w:hAnsi="Arial" w:cs="Arial"/>
        </w:rPr>
      </w:pPr>
      <w:r w:rsidRPr="009A6CE1">
        <w:rPr>
          <w:rFonts w:ascii="Arial" w:hAnsi="Arial" w:cs="Arial"/>
        </w:rPr>
        <w:t>Sara och Anna får med sig</w:t>
      </w:r>
      <w:r>
        <w:rPr>
          <w:rFonts w:ascii="Arial" w:hAnsi="Arial" w:cs="Arial"/>
        </w:rPr>
        <w:t xml:space="preserve"> några tips</w:t>
      </w:r>
      <w:r w:rsidR="005B65D8">
        <w:rPr>
          <w:rFonts w:ascii="Arial" w:hAnsi="Arial" w:cs="Arial"/>
        </w:rPr>
        <w:t>, bland annat om allergier</w:t>
      </w:r>
      <w:r>
        <w:rPr>
          <w:rFonts w:ascii="Arial" w:hAnsi="Arial" w:cs="Arial"/>
        </w:rPr>
        <w:t xml:space="preserve"> </w:t>
      </w:r>
      <w:r w:rsidR="005B65D8">
        <w:rPr>
          <w:rFonts w:ascii="Arial" w:hAnsi="Arial" w:cs="Arial"/>
        </w:rPr>
        <w:t xml:space="preserve">och taktila plattor vid övergångar. </w:t>
      </w:r>
      <w:r>
        <w:rPr>
          <w:rFonts w:ascii="Arial" w:hAnsi="Arial" w:cs="Arial"/>
        </w:rPr>
        <w:t>Har man ytterligare tips att ge kan man vända sig till Servicecenter så vidarebefordrar de synpunkterna till dem. Man kan även lämna synpunkter på Avesta Kommuns hemsida.</w:t>
      </w:r>
    </w:p>
    <w:p w14:paraId="3F6AE68A" w14:textId="77777777" w:rsidR="009A6CE1" w:rsidRDefault="009A6CE1" w:rsidP="00D374B5">
      <w:pPr>
        <w:pStyle w:val="rendetext"/>
        <w:ind w:left="780"/>
        <w:rPr>
          <w:rFonts w:ascii="Arial" w:hAnsi="Arial" w:cs="Arial"/>
        </w:rPr>
      </w:pPr>
    </w:p>
    <w:p w14:paraId="7092C1BE" w14:textId="77777777" w:rsidR="001C3C1E" w:rsidRDefault="009A6CE1" w:rsidP="00D374B5">
      <w:pPr>
        <w:pStyle w:val="rendetext"/>
        <w:ind w:left="780"/>
        <w:rPr>
          <w:rFonts w:ascii="Arial" w:hAnsi="Arial" w:cs="Arial"/>
          <w:b/>
          <w:bCs/>
        </w:rPr>
      </w:pPr>
      <w:r w:rsidRPr="009A6CE1">
        <w:rPr>
          <w:rFonts w:ascii="Arial" w:hAnsi="Arial" w:cs="Arial"/>
          <w:b/>
          <w:bCs/>
        </w:rPr>
        <w:t>Jenny Lyxell och Marielle Lindesvik-Warma</w:t>
      </w:r>
      <w:r>
        <w:rPr>
          <w:rFonts w:ascii="Arial" w:hAnsi="Arial" w:cs="Arial"/>
          <w:b/>
          <w:bCs/>
        </w:rPr>
        <w:t xml:space="preserve"> från HR</w:t>
      </w:r>
      <w:r w:rsidR="001C3C1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51AF6FF0" w14:textId="70180B15" w:rsidR="001C3C1E" w:rsidRPr="001C3C1E" w:rsidRDefault="001C3C1E" w:rsidP="001C3C1E">
      <w:pPr>
        <w:spacing w:line="300" w:lineRule="atLeast"/>
        <w:rPr>
          <w:rFonts w:ascii="Arial" w:hAnsi="Arial" w:cs="Arial"/>
          <w:sz w:val="24"/>
        </w:rPr>
      </w:pPr>
      <w:r w:rsidRPr="001C3C1E">
        <w:rPr>
          <w:rFonts w:ascii="Arial" w:hAnsi="Arial" w:cs="Arial"/>
          <w:sz w:val="24"/>
        </w:rPr>
        <w:t xml:space="preserve">             HR står för </w:t>
      </w:r>
      <w:r w:rsidRPr="001C3C1E">
        <w:rPr>
          <w:rFonts w:ascii="Arial" w:hAnsi="Arial" w:cs="Arial"/>
          <w:sz w:val="24"/>
        </w:rPr>
        <w:t>Human Resources</w:t>
      </w:r>
      <w:r>
        <w:rPr>
          <w:rFonts w:ascii="Arial" w:hAnsi="Arial" w:cs="Arial"/>
          <w:sz w:val="24"/>
        </w:rPr>
        <w:t>. På svenska blir det Personal medarbetare.</w:t>
      </w:r>
    </w:p>
    <w:p w14:paraId="278544FA" w14:textId="2943106F" w:rsidR="004465C0" w:rsidRDefault="001C3C1E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Jenny och Marielle </w:t>
      </w:r>
      <w:r w:rsidR="009A6CE1">
        <w:rPr>
          <w:rFonts w:ascii="Arial" w:hAnsi="Arial" w:cs="Arial"/>
        </w:rPr>
        <w:t>informerar om ett nytt regelverk kring brotts- och misstankeregister</w:t>
      </w:r>
      <w:r w:rsidR="00E60852">
        <w:rPr>
          <w:rFonts w:ascii="Arial" w:hAnsi="Arial" w:cs="Arial"/>
        </w:rPr>
        <w:t xml:space="preserve"> som trädde i kraft 1 mars 2026</w:t>
      </w:r>
      <w:r w:rsidR="009A6CE1">
        <w:rPr>
          <w:rFonts w:ascii="Arial" w:hAnsi="Arial" w:cs="Arial"/>
        </w:rPr>
        <w:t xml:space="preserve">. </w:t>
      </w:r>
      <w:r w:rsidR="00505F2B">
        <w:rPr>
          <w:rFonts w:ascii="Arial" w:hAnsi="Arial" w:cs="Arial"/>
        </w:rPr>
        <w:t>I rekryteringsannonse</w:t>
      </w:r>
      <w:r w:rsidR="00ED5050">
        <w:rPr>
          <w:rFonts w:ascii="Arial" w:hAnsi="Arial" w:cs="Arial"/>
        </w:rPr>
        <w:t>r</w:t>
      </w:r>
      <w:r w:rsidR="00505F2B">
        <w:rPr>
          <w:rFonts w:ascii="Arial" w:hAnsi="Arial" w:cs="Arial"/>
        </w:rPr>
        <w:t xml:space="preserve"> står </w:t>
      </w:r>
      <w:r w:rsidR="002D03EC">
        <w:rPr>
          <w:rFonts w:ascii="Arial" w:hAnsi="Arial" w:cs="Arial"/>
        </w:rPr>
        <w:t xml:space="preserve">nu mera </w:t>
      </w:r>
      <w:r w:rsidR="00505F2B">
        <w:rPr>
          <w:rFonts w:ascii="Arial" w:hAnsi="Arial" w:cs="Arial"/>
        </w:rPr>
        <w:t>att den sökande behöver hämta ut</w:t>
      </w:r>
      <w:r w:rsidR="00E60852" w:rsidRPr="00E60852">
        <w:rPr>
          <w:rFonts w:ascii="Arial" w:hAnsi="Arial" w:cs="Arial"/>
        </w:rPr>
        <w:t xml:space="preserve"> registret</w:t>
      </w:r>
      <w:r w:rsidR="00505F2B">
        <w:rPr>
          <w:rFonts w:ascii="Arial" w:hAnsi="Arial" w:cs="Arial"/>
        </w:rPr>
        <w:t xml:space="preserve"> och uppvisa för chef</w:t>
      </w:r>
      <w:r w:rsidR="002D03EC">
        <w:rPr>
          <w:rFonts w:ascii="Arial" w:hAnsi="Arial" w:cs="Arial"/>
        </w:rPr>
        <w:t xml:space="preserve"> inför anställning</w:t>
      </w:r>
      <w:r w:rsidR="00505F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05F2B">
        <w:rPr>
          <w:rFonts w:ascii="Arial" w:hAnsi="Arial" w:cs="Arial"/>
        </w:rPr>
        <w:t>C</w:t>
      </w:r>
      <w:r w:rsidR="00E60852">
        <w:rPr>
          <w:rFonts w:ascii="Arial" w:hAnsi="Arial" w:cs="Arial"/>
        </w:rPr>
        <w:t xml:space="preserve">hefen har skyldighet att kontrollera att registret är äkta. </w:t>
      </w:r>
      <w:r w:rsidR="00E60852">
        <w:rPr>
          <w:rFonts w:ascii="Arial" w:hAnsi="Arial" w:cs="Arial"/>
        </w:rPr>
        <w:t xml:space="preserve">Detta för att </w:t>
      </w:r>
      <w:r w:rsidR="009A6CE1">
        <w:rPr>
          <w:rFonts w:ascii="Arial" w:hAnsi="Arial" w:cs="Arial"/>
        </w:rPr>
        <w:t xml:space="preserve">säkerställa tryggheten för de personer </w:t>
      </w:r>
      <w:r w:rsidR="00E60852">
        <w:rPr>
          <w:rFonts w:ascii="Arial" w:hAnsi="Arial" w:cs="Arial"/>
        </w:rPr>
        <w:t>som på ett eller annat sätt är i beroendeställning till personal</w:t>
      </w:r>
      <w:r>
        <w:rPr>
          <w:rFonts w:ascii="Arial" w:hAnsi="Arial" w:cs="Arial"/>
        </w:rPr>
        <w:t>. Målet är trygghet och integritet för individen.</w:t>
      </w:r>
    </w:p>
    <w:p w14:paraId="5CF5D36B" w14:textId="4E22AE2F" w:rsidR="001C3C1E" w:rsidRDefault="001C3C1E" w:rsidP="00D374B5">
      <w:pPr>
        <w:pStyle w:val="rendetext"/>
        <w:ind w:left="780"/>
        <w:rPr>
          <w:rFonts w:ascii="Arial" w:hAnsi="Arial" w:cs="Arial"/>
        </w:rPr>
      </w:pPr>
      <w:r w:rsidRPr="001C3C1E">
        <w:rPr>
          <w:rFonts w:ascii="Arial" w:hAnsi="Arial" w:cs="Arial"/>
        </w:rPr>
        <w:t>Det finns olika register för olika yrkesgrupper.</w:t>
      </w:r>
      <w:r>
        <w:rPr>
          <w:rFonts w:ascii="Arial" w:hAnsi="Arial" w:cs="Arial"/>
        </w:rPr>
        <w:t xml:space="preserve"> </w:t>
      </w:r>
    </w:p>
    <w:p w14:paraId="7FDDFEE7" w14:textId="184ADBC5" w:rsidR="001C3C1E" w:rsidRPr="001C3C1E" w:rsidRDefault="001C3C1E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Lagen är ny och rekryteringspersonal kan ta hjälp av SKR när osäkerhet och frågor dyker under bedömningen</w:t>
      </w:r>
      <w:r w:rsidR="00505F2B">
        <w:rPr>
          <w:rFonts w:ascii="Arial" w:hAnsi="Arial" w:cs="Arial"/>
        </w:rPr>
        <w:t>.</w:t>
      </w:r>
    </w:p>
    <w:p w14:paraId="63BC695B" w14:textId="77777777" w:rsidR="001C3C1E" w:rsidRDefault="001C3C1E" w:rsidP="00D374B5">
      <w:pPr>
        <w:pStyle w:val="rendetext"/>
        <w:ind w:left="780"/>
        <w:rPr>
          <w:rFonts w:ascii="Arial" w:hAnsi="Arial" w:cs="Arial"/>
          <w:b/>
          <w:bCs/>
        </w:rPr>
      </w:pPr>
    </w:p>
    <w:p w14:paraId="76B86881" w14:textId="77777777" w:rsidR="00505F2B" w:rsidRDefault="00943391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Malin Ciccoko </w:t>
      </w:r>
      <w:r w:rsidR="00505F2B">
        <w:rPr>
          <w:rFonts w:ascii="Arial" w:hAnsi="Arial" w:cs="Arial"/>
          <w:b/>
          <w:bCs/>
        </w:rPr>
        <w:t>tf. enhetschef</w:t>
      </w:r>
      <w:r>
        <w:rPr>
          <w:rFonts w:ascii="Arial" w:hAnsi="Arial" w:cs="Arial"/>
          <w:b/>
          <w:bCs/>
        </w:rPr>
        <w:t xml:space="preserve"> Kommun rehab</w:t>
      </w:r>
      <w:r w:rsidR="00D374B5">
        <w:rPr>
          <w:rFonts w:ascii="Arial" w:hAnsi="Arial" w:cs="Arial"/>
          <w:b/>
          <w:bCs/>
        </w:rPr>
        <w:t xml:space="preserve"> </w:t>
      </w:r>
      <w:r w:rsidR="00505F2B">
        <w:rPr>
          <w:rFonts w:ascii="Arial" w:hAnsi="Arial" w:cs="Arial"/>
        </w:rPr>
        <w:t>har med sig Annika och Ingrid som båda är rehab assistenter och även nu syn-och hörselkonsulent.</w:t>
      </w:r>
    </w:p>
    <w:p w14:paraId="358AEC19" w14:textId="244F80EB" w:rsidR="00505F2B" w:rsidRDefault="00505F2B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De har haft en uppföljning av verksamheten och ser att det varit många som kommit till drop-in tillfällena för att få hjälp. </w:t>
      </w:r>
      <w:r>
        <w:rPr>
          <w:rFonts w:ascii="Arial" w:hAnsi="Arial" w:cs="Arial"/>
        </w:rPr>
        <w:t xml:space="preserve">Drop-in mottagning </w:t>
      </w:r>
      <w:r>
        <w:rPr>
          <w:rFonts w:ascii="Arial" w:hAnsi="Arial" w:cs="Arial"/>
        </w:rPr>
        <w:t xml:space="preserve">är </w:t>
      </w:r>
      <w:r>
        <w:rPr>
          <w:rFonts w:ascii="Arial" w:hAnsi="Arial" w:cs="Arial"/>
        </w:rPr>
        <w:t>på Träffpunkten varje onsdag 9:00-11:30</w:t>
      </w:r>
      <w:r>
        <w:rPr>
          <w:rFonts w:ascii="Arial" w:hAnsi="Arial" w:cs="Arial"/>
        </w:rPr>
        <w:t>. Det finns även möjlighet till hembesök vid behov.</w:t>
      </w:r>
      <w:r w:rsidR="00993DF7" w:rsidRPr="00993DF7">
        <w:rPr>
          <w:rFonts w:ascii="Arial" w:hAnsi="Arial" w:cs="Arial"/>
        </w:rPr>
        <w:t xml:space="preserve"> </w:t>
      </w:r>
      <w:r w:rsidR="00993DF7">
        <w:rPr>
          <w:rFonts w:ascii="Arial" w:hAnsi="Arial" w:cs="Arial"/>
        </w:rPr>
        <w:t>Servicen är kostnadsfri</w:t>
      </w:r>
      <w:r w:rsidR="00993DF7">
        <w:rPr>
          <w:rFonts w:ascii="Arial" w:hAnsi="Arial" w:cs="Arial"/>
        </w:rPr>
        <w:t>.</w:t>
      </w:r>
    </w:p>
    <w:p w14:paraId="516CDCC1" w14:textId="77777777" w:rsidR="00993DF7" w:rsidRDefault="00993DF7" w:rsidP="00D374B5">
      <w:pPr>
        <w:pStyle w:val="rendetext"/>
        <w:ind w:left="780"/>
        <w:rPr>
          <w:rFonts w:ascii="Arial" w:hAnsi="Arial" w:cs="Arial"/>
        </w:rPr>
      </w:pPr>
    </w:p>
    <w:p w14:paraId="4B57286D" w14:textId="61881506" w:rsidR="00505F2B" w:rsidRDefault="00505F2B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Varje onsdag har det kommit ca 4–5 personer som behövt hjälp med diverse handhavande. Rengöring, slangbyte, batteribyte med mera. Besökarna har eget material med sig och mötet med </w:t>
      </w:r>
      <w:r w:rsidR="002E21B6">
        <w:rPr>
          <w:rFonts w:ascii="Arial" w:hAnsi="Arial" w:cs="Arial"/>
        </w:rPr>
        <w:t xml:space="preserve">Annika och Ingrid och de övriga som kommit för hjälp, </w:t>
      </w:r>
      <w:r>
        <w:rPr>
          <w:rFonts w:ascii="Arial" w:hAnsi="Arial" w:cs="Arial"/>
        </w:rPr>
        <w:t>har varit mycket uppskattat. Det har även blivit en social mötesplats.</w:t>
      </w:r>
      <w:r w:rsidR="008629F8">
        <w:rPr>
          <w:rFonts w:ascii="Arial" w:hAnsi="Arial" w:cs="Arial"/>
        </w:rPr>
        <w:t xml:space="preserve"> Även andra professioner har rekommenderat personer att söka sig till Drop-in mottagningen för att få hjälp. </w:t>
      </w:r>
    </w:p>
    <w:p w14:paraId="3ABFF186" w14:textId="6DB6AF83" w:rsidR="008629F8" w:rsidRDefault="00993DF7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Utfallet har varit positivt</w:t>
      </w:r>
      <w:r w:rsidR="00FE30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så tanken är att utöka verksamheten till bl</w:t>
      </w:r>
      <w:r w:rsidR="00CA681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</w:t>
      </w:r>
      <w:r w:rsidR="00CA6819">
        <w:rPr>
          <w:rFonts w:ascii="Arial" w:hAnsi="Arial" w:cs="Arial"/>
        </w:rPr>
        <w:t>nnat</w:t>
      </w:r>
      <w:r>
        <w:rPr>
          <w:rFonts w:ascii="Arial" w:hAnsi="Arial" w:cs="Arial"/>
        </w:rPr>
        <w:t xml:space="preserve"> Skogsgläntan och Björkhagen under hösten.</w:t>
      </w:r>
    </w:p>
    <w:p w14:paraId="6F834EE0" w14:textId="1CDDADFF" w:rsidR="00993DF7" w:rsidRDefault="00993DF7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Ulla Nyberg, ordförande i Hörselskadades förbund, bjuder in Annika och Ingrid till ett möte under hösten för att se om de kan samarbeta på något sätt vad gäller hörselfrågor. </w:t>
      </w:r>
    </w:p>
    <w:p w14:paraId="7062A918" w14:textId="4DC7034B" w:rsidR="00993DF7" w:rsidRDefault="00993DF7" w:rsidP="00D374B5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Det finns ett önskemål att information om verksamheten sprids via mediala kanaler.</w:t>
      </w:r>
    </w:p>
    <w:p w14:paraId="05514CEF" w14:textId="77777777" w:rsidR="006535D3" w:rsidRDefault="006535D3" w:rsidP="008D248D">
      <w:pPr>
        <w:pStyle w:val="rendetext"/>
        <w:ind w:left="780"/>
        <w:rPr>
          <w:rFonts w:ascii="Arial" w:hAnsi="Arial" w:cs="Arial"/>
        </w:rPr>
      </w:pPr>
    </w:p>
    <w:p w14:paraId="45FCDF69" w14:textId="12642F65" w:rsidR="00CC3B0E" w:rsidRDefault="00CC3B0E" w:rsidP="00CC3B0E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från Verksamheterna</w:t>
      </w:r>
    </w:p>
    <w:p w14:paraId="17FB696C" w14:textId="77777777" w:rsidR="00CC3B0E" w:rsidRDefault="00CC3B0E" w:rsidP="00CC3B0E">
      <w:pPr>
        <w:pStyle w:val="rendetext"/>
        <w:ind w:left="780"/>
        <w:rPr>
          <w:rFonts w:ascii="Arial" w:hAnsi="Arial" w:cs="Arial"/>
          <w:b/>
          <w:bCs/>
        </w:rPr>
      </w:pPr>
    </w:p>
    <w:p w14:paraId="114B9DF9" w14:textId="46633698" w:rsidR="00872229" w:rsidRDefault="00CC3B0E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Blerta </w:t>
      </w:r>
      <w:r w:rsidR="003B2190">
        <w:rPr>
          <w:rFonts w:ascii="Arial" w:hAnsi="Arial" w:cs="Arial"/>
          <w:b/>
          <w:bCs/>
        </w:rPr>
        <w:t>Krenzi</w:t>
      </w:r>
      <w:r>
        <w:rPr>
          <w:rFonts w:ascii="Arial" w:hAnsi="Arial" w:cs="Arial"/>
          <w:b/>
          <w:bCs/>
        </w:rPr>
        <w:t xml:space="preserve"> (S) Kommunstyrelsens ordf</w:t>
      </w:r>
      <w:r w:rsidRPr="003A5B6C">
        <w:rPr>
          <w:rFonts w:ascii="Arial" w:hAnsi="Arial" w:cs="Arial"/>
        </w:rPr>
        <w:t xml:space="preserve">. </w:t>
      </w:r>
      <w:r w:rsidR="001D7F2C">
        <w:rPr>
          <w:rFonts w:ascii="Arial" w:hAnsi="Arial" w:cs="Arial"/>
        </w:rPr>
        <w:t xml:space="preserve">berättar att </w:t>
      </w:r>
      <w:r w:rsidR="00872229">
        <w:rPr>
          <w:rFonts w:ascii="Arial" w:hAnsi="Arial" w:cs="Arial"/>
        </w:rPr>
        <w:t>under maj månad har fokus legat på budgeten. Det är många budgetförslag som ligger inom skola, demensvård, ledar-och medarbetarskap. Det arbetas även med infrastrukturprojekt.</w:t>
      </w:r>
    </w:p>
    <w:p w14:paraId="0E525C8D" w14:textId="77777777" w:rsidR="0040014B" w:rsidRDefault="0040014B" w:rsidP="00CC3B0E">
      <w:pPr>
        <w:pStyle w:val="rendetext"/>
        <w:ind w:left="780"/>
        <w:rPr>
          <w:rFonts w:ascii="Arial" w:hAnsi="Arial" w:cs="Arial"/>
        </w:rPr>
      </w:pPr>
    </w:p>
    <w:p w14:paraId="749ECCC7" w14:textId="726DEEC9" w:rsidR="00872229" w:rsidRDefault="00872229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Kyrkbron är nu klar och fått en ökad livslängd på 10 år.</w:t>
      </w:r>
    </w:p>
    <w:p w14:paraId="79133A62" w14:textId="77777777" w:rsidR="00E71BE5" w:rsidRDefault="00E71BE5" w:rsidP="00CC3B0E">
      <w:pPr>
        <w:pStyle w:val="rendetext"/>
        <w:ind w:left="780"/>
        <w:rPr>
          <w:rFonts w:ascii="Arial" w:hAnsi="Arial" w:cs="Arial"/>
        </w:rPr>
      </w:pPr>
    </w:p>
    <w:p w14:paraId="6EED30AA" w14:textId="58B4970C" w:rsidR="00872229" w:rsidRDefault="00872229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Koppardalsbron är tillbaka på plats. Trapphuset och hissen ska ses över</w:t>
      </w:r>
      <w:r w:rsidR="00E71BE5">
        <w:rPr>
          <w:rFonts w:ascii="Arial" w:hAnsi="Arial" w:cs="Arial"/>
        </w:rPr>
        <w:t>.</w:t>
      </w:r>
    </w:p>
    <w:p w14:paraId="19D979AB" w14:textId="77777777" w:rsidR="00E71BE5" w:rsidRDefault="00E71BE5" w:rsidP="00CC3B0E">
      <w:pPr>
        <w:pStyle w:val="rendetext"/>
        <w:ind w:left="780"/>
        <w:rPr>
          <w:rFonts w:ascii="Arial" w:hAnsi="Arial" w:cs="Arial"/>
        </w:rPr>
      </w:pPr>
    </w:p>
    <w:p w14:paraId="7845A328" w14:textId="42F80C31" w:rsidR="00CC755C" w:rsidRDefault="00E71BE5" w:rsidP="00CC755C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SJ vill flytta stoppet från Krylbo till Avesta, </w:t>
      </w:r>
      <w:r w:rsidR="00517784">
        <w:rPr>
          <w:rFonts w:ascii="Arial" w:hAnsi="Arial" w:cs="Arial"/>
        </w:rPr>
        <w:t>men</w:t>
      </w:r>
      <w:r>
        <w:rPr>
          <w:rFonts w:ascii="Arial" w:hAnsi="Arial" w:cs="Arial"/>
        </w:rPr>
        <w:t xml:space="preserve"> kommunen </w:t>
      </w:r>
      <w:r w:rsidR="00517784">
        <w:rPr>
          <w:rFonts w:ascii="Arial" w:hAnsi="Arial" w:cs="Arial"/>
        </w:rPr>
        <w:t xml:space="preserve">ser </w:t>
      </w:r>
      <w:r w:rsidR="00FE300C">
        <w:rPr>
          <w:rFonts w:ascii="Arial" w:hAnsi="Arial" w:cs="Arial"/>
        </w:rPr>
        <w:t>helst att stationen i Krylbo blir oförändrad. Tillgängligheten</w:t>
      </w:r>
      <w:r>
        <w:rPr>
          <w:rFonts w:ascii="Arial" w:hAnsi="Arial" w:cs="Arial"/>
        </w:rPr>
        <w:t xml:space="preserve"> </w:t>
      </w:r>
      <w:r w:rsidR="00FE300C">
        <w:rPr>
          <w:rFonts w:ascii="Arial" w:hAnsi="Arial" w:cs="Arial"/>
        </w:rPr>
        <w:t>i Avesta är idag obefintlig</w:t>
      </w:r>
      <w:r>
        <w:rPr>
          <w:rFonts w:ascii="Arial" w:hAnsi="Arial" w:cs="Arial"/>
        </w:rPr>
        <w:t xml:space="preserve">. </w:t>
      </w:r>
      <w:r w:rsidR="00CC755C">
        <w:rPr>
          <w:rFonts w:ascii="Arial" w:hAnsi="Arial" w:cs="Arial"/>
        </w:rPr>
        <w:t>Det f</w:t>
      </w:r>
      <w:r>
        <w:rPr>
          <w:rFonts w:ascii="Arial" w:hAnsi="Arial" w:cs="Arial"/>
        </w:rPr>
        <w:t xml:space="preserve">inns inte några parkeringsplatser och svårt att se vart nya skulle kunna etableras. De som finns är privatägda. </w:t>
      </w:r>
      <w:r w:rsidR="00CC755C">
        <w:rPr>
          <w:rFonts w:ascii="Arial" w:hAnsi="Arial" w:cs="Arial"/>
        </w:rPr>
        <w:t xml:space="preserve">Trots detta arbetar kommunen för att se om det finns någon lösning. </w:t>
      </w:r>
      <w:r>
        <w:rPr>
          <w:rFonts w:ascii="Arial" w:hAnsi="Arial" w:cs="Arial"/>
        </w:rPr>
        <w:t xml:space="preserve">Det skulle föra med sig en mängd åtgärder för att </w:t>
      </w:r>
      <w:r w:rsidR="00CC755C">
        <w:rPr>
          <w:rFonts w:ascii="Arial" w:hAnsi="Arial" w:cs="Arial"/>
        </w:rPr>
        <w:t xml:space="preserve">tågen skulle stanna i Avesta i stället för Krylbo. </w:t>
      </w:r>
      <w:r>
        <w:rPr>
          <w:rFonts w:ascii="Arial" w:hAnsi="Arial" w:cs="Arial"/>
        </w:rPr>
        <w:t xml:space="preserve">Kommunen </w:t>
      </w:r>
      <w:r w:rsidR="00CC755C">
        <w:rPr>
          <w:rFonts w:ascii="Arial" w:hAnsi="Arial" w:cs="Arial"/>
        </w:rPr>
        <w:t xml:space="preserve">har som förslag </w:t>
      </w:r>
      <w:r>
        <w:rPr>
          <w:rFonts w:ascii="Arial" w:hAnsi="Arial" w:cs="Arial"/>
        </w:rPr>
        <w:t>att både Krylbo och Avesta skulle vara en station, något SJ inte har något intresse av.</w:t>
      </w:r>
      <w:r w:rsidR="00CC755C" w:rsidRPr="00952220">
        <w:rPr>
          <w:rFonts w:ascii="Arial" w:hAnsi="Arial" w:cs="Arial"/>
        </w:rPr>
        <w:t xml:space="preserve"> Många omprioriteringar måste göras i planeringen</w:t>
      </w:r>
      <w:r w:rsidR="00CC755C">
        <w:rPr>
          <w:rFonts w:ascii="Arial" w:hAnsi="Arial" w:cs="Arial"/>
        </w:rPr>
        <w:t xml:space="preserve"> om en förändring </w:t>
      </w:r>
      <w:r w:rsidR="00CC755C">
        <w:rPr>
          <w:rFonts w:ascii="Arial" w:hAnsi="Arial" w:cs="Arial"/>
        </w:rPr>
        <w:t xml:space="preserve">som denna </w:t>
      </w:r>
      <w:r w:rsidR="00CC755C">
        <w:rPr>
          <w:rFonts w:ascii="Arial" w:hAnsi="Arial" w:cs="Arial"/>
        </w:rPr>
        <w:t>ska ske</w:t>
      </w:r>
      <w:r w:rsidR="00CC755C" w:rsidRPr="00952220">
        <w:rPr>
          <w:rFonts w:ascii="Arial" w:hAnsi="Arial" w:cs="Arial"/>
        </w:rPr>
        <w:t xml:space="preserve">. </w:t>
      </w:r>
    </w:p>
    <w:p w14:paraId="3EA0CF94" w14:textId="7B98B608" w:rsidR="00E71BE5" w:rsidRDefault="00E71BE5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Frågan är en vattendelare och förhandling pågår.</w:t>
      </w:r>
    </w:p>
    <w:p w14:paraId="51F42032" w14:textId="77777777" w:rsidR="00872229" w:rsidRDefault="00872229" w:rsidP="00CC3B0E">
      <w:pPr>
        <w:pStyle w:val="rendetext"/>
        <w:ind w:left="780"/>
        <w:rPr>
          <w:rFonts w:ascii="Arial" w:hAnsi="Arial" w:cs="Arial"/>
        </w:rPr>
      </w:pPr>
    </w:p>
    <w:p w14:paraId="527CFE55" w14:textId="22AAA843" w:rsidR="00CC755C" w:rsidRDefault="00CC755C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Blerta informerar kort om situationen kring Brogårdsbron, som kommer ta många år innan den åter kan vara i bruk.</w:t>
      </w:r>
    </w:p>
    <w:p w14:paraId="6D38143A" w14:textId="77777777" w:rsidR="00872229" w:rsidRDefault="00872229" w:rsidP="00CC3B0E">
      <w:pPr>
        <w:pStyle w:val="rendetext"/>
        <w:ind w:left="780"/>
        <w:rPr>
          <w:rFonts w:ascii="Arial" w:hAnsi="Arial" w:cs="Arial"/>
        </w:rPr>
      </w:pPr>
    </w:p>
    <w:p w14:paraId="4BAFE4E3" w14:textId="2D4DEEF1" w:rsidR="001D7F2C" w:rsidRDefault="001D7F2C" w:rsidP="00CC3B0E">
      <w:pPr>
        <w:pStyle w:val="rendetext"/>
        <w:ind w:left="780"/>
        <w:rPr>
          <w:rFonts w:ascii="Arial" w:hAnsi="Arial" w:cs="Arial"/>
        </w:rPr>
      </w:pPr>
      <w:r w:rsidRPr="001D7F2C">
        <w:rPr>
          <w:rFonts w:ascii="Arial" w:hAnsi="Arial" w:cs="Arial"/>
        </w:rPr>
        <w:t xml:space="preserve">Det nya industriområdet </w:t>
      </w:r>
      <w:r w:rsidR="005B016F">
        <w:rPr>
          <w:rFonts w:ascii="Arial" w:hAnsi="Arial" w:cs="Arial"/>
        </w:rPr>
        <w:t>vid</w:t>
      </w:r>
      <w:r>
        <w:rPr>
          <w:rFonts w:ascii="Arial" w:hAnsi="Arial" w:cs="Arial"/>
        </w:rPr>
        <w:t xml:space="preserve"> södra Källhagen fortskrider som planerat och just nu pågår en upphandling</w:t>
      </w:r>
      <w:r w:rsidR="005B016F">
        <w:rPr>
          <w:rFonts w:ascii="Arial" w:hAnsi="Arial" w:cs="Arial"/>
        </w:rPr>
        <w:t>. Planen är att det ska vara klart till 2027.</w:t>
      </w:r>
      <w:r w:rsidR="00CC755C">
        <w:rPr>
          <w:rFonts w:ascii="Arial" w:hAnsi="Arial" w:cs="Arial"/>
        </w:rPr>
        <w:t xml:space="preserve"> Vägen mot Krylbo kommer färdigställas i samband med att etablerade företag börjar bygga.</w:t>
      </w:r>
    </w:p>
    <w:p w14:paraId="19AC1424" w14:textId="5D2A0AEF" w:rsidR="001D7F2C" w:rsidRDefault="001D7F2C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Vid det nya handelsområdet vid Åsbo är nu besiktningen klar. </w:t>
      </w:r>
      <w:r w:rsidR="00CC755C">
        <w:rPr>
          <w:rFonts w:ascii="Arial" w:hAnsi="Arial" w:cs="Arial"/>
        </w:rPr>
        <w:t xml:space="preserve">En vall har byggt </w:t>
      </w:r>
      <w:r w:rsidR="001D7D80">
        <w:rPr>
          <w:rFonts w:ascii="Arial" w:hAnsi="Arial" w:cs="Arial"/>
        </w:rPr>
        <w:t xml:space="preserve">mellan vägen och </w:t>
      </w:r>
      <w:r w:rsidR="00CC755C">
        <w:rPr>
          <w:rFonts w:ascii="Arial" w:hAnsi="Arial" w:cs="Arial"/>
        </w:rPr>
        <w:t xml:space="preserve">handelsområdet </w:t>
      </w:r>
      <w:r w:rsidR="001D7D80">
        <w:rPr>
          <w:rFonts w:ascii="Arial" w:hAnsi="Arial" w:cs="Arial"/>
        </w:rPr>
        <w:t>som ett</w:t>
      </w:r>
      <w:r w:rsidR="00CC755C">
        <w:rPr>
          <w:rFonts w:ascii="Arial" w:hAnsi="Arial" w:cs="Arial"/>
        </w:rPr>
        <w:t xml:space="preserve"> skydd mot eventuella </w:t>
      </w:r>
      <w:r w:rsidR="001D7D80">
        <w:rPr>
          <w:rFonts w:ascii="Arial" w:hAnsi="Arial" w:cs="Arial"/>
        </w:rPr>
        <w:t>trafik</w:t>
      </w:r>
      <w:r w:rsidR="00CC755C">
        <w:rPr>
          <w:rFonts w:ascii="Arial" w:hAnsi="Arial" w:cs="Arial"/>
        </w:rPr>
        <w:t xml:space="preserve">olyckor. </w:t>
      </w:r>
      <w:r w:rsidR="005B016F">
        <w:rPr>
          <w:rFonts w:ascii="Arial" w:hAnsi="Arial" w:cs="Arial"/>
        </w:rPr>
        <w:t xml:space="preserve">Hamburgerkedjan MAX </w:t>
      </w:r>
      <w:r w:rsidR="00CC755C">
        <w:rPr>
          <w:rFonts w:ascii="Arial" w:hAnsi="Arial" w:cs="Arial"/>
        </w:rPr>
        <w:t>har börjat bygga i området</w:t>
      </w:r>
      <w:r w:rsidR="00EA3045">
        <w:rPr>
          <w:rFonts w:ascii="Arial" w:hAnsi="Arial" w:cs="Arial"/>
        </w:rPr>
        <w:t xml:space="preserve"> vid Dalahästen</w:t>
      </w:r>
      <w:r w:rsidR="00CC755C">
        <w:rPr>
          <w:rFonts w:ascii="Arial" w:hAnsi="Arial" w:cs="Arial"/>
        </w:rPr>
        <w:t xml:space="preserve">. Oklart när det står </w:t>
      </w:r>
      <w:r w:rsidR="001E5F60">
        <w:rPr>
          <w:rFonts w:ascii="Arial" w:hAnsi="Arial" w:cs="Arial"/>
        </w:rPr>
        <w:t>färdigt</w:t>
      </w:r>
      <w:r w:rsidR="005B016F">
        <w:rPr>
          <w:rFonts w:ascii="Arial" w:hAnsi="Arial" w:cs="Arial"/>
        </w:rPr>
        <w:t>.</w:t>
      </w:r>
    </w:p>
    <w:p w14:paraId="49286CAF" w14:textId="77777777" w:rsidR="00B21D54" w:rsidRDefault="00B21D54" w:rsidP="00CC3B0E">
      <w:pPr>
        <w:pStyle w:val="rendetext"/>
        <w:ind w:left="780"/>
        <w:rPr>
          <w:rFonts w:ascii="Arial" w:hAnsi="Arial" w:cs="Arial"/>
        </w:rPr>
      </w:pPr>
    </w:p>
    <w:p w14:paraId="664EDF6E" w14:textId="3F5F1DD9" w:rsidR="00D43F36" w:rsidRDefault="00BC2A39" w:rsidP="00B664F9">
      <w:pPr>
        <w:pStyle w:val="rendetext"/>
        <w:ind w:left="780"/>
        <w:rPr>
          <w:rFonts w:ascii="Arial" w:hAnsi="Arial" w:cs="Arial"/>
        </w:rPr>
      </w:pPr>
      <w:r w:rsidRPr="00BC2A39">
        <w:rPr>
          <w:rFonts w:ascii="Arial" w:hAnsi="Arial" w:cs="Arial"/>
          <w:b/>
          <w:bCs/>
        </w:rPr>
        <w:t>Mikael Westberg (S) Bildning</w:t>
      </w:r>
      <w:r>
        <w:rPr>
          <w:rFonts w:ascii="Arial" w:hAnsi="Arial" w:cs="Arial"/>
          <w:b/>
          <w:bCs/>
        </w:rPr>
        <w:t xml:space="preserve"> </w:t>
      </w:r>
      <w:r w:rsidR="009B30DE" w:rsidRPr="009B30DE">
        <w:rPr>
          <w:rFonts w:ascii="Arial" w:hAnsi="Arial" w:cs="Arial"/>
        </w:rPr>
        <w:t>berättar</w:t>
      </w:r>
      <w:r w:rsidR="009B30DE">
        <w:rPr>
          <w:rFonts w:ascii="Arial" w:hAnsi="Arial" w:cs="Arial"/>
        </w:rPr>
        <w:t xml:space="preserve"> att </w:t>
      </w:r>
      <w:r w:rsidR="00D43F36">
        <w:rPr>
          <w:rFonts w:ascii="Arial" w:hAnsi="Arial" w:cs="Arial"/>
        </w:rPr>
        <w:t xml:space="preserve">barnafödandet i Avesta håller en </w:t>
      </w:r>
      <w:r w:rsidR="00962BE4">
        <w:rPr>
          <w:rFonts w:ascii="Arial" w:hAnsi="Arial" w:cs="Arial"/>
        </w:rPr>
        <w:t xml:space="preserve">fortsatt </w:t>
      </w:r>
      <w:r w:rsidR="00D43F36">
        <w:rPr>
          <w:rFonts w:ascii="Arial" w:hAnsi="Arial" w:cs="Arial"/>
        </w:rPr>
        <w:t xml:space="preserve">låg nivå. Det </w:t>
      </w:r>
      <w:r w:rsidR="00F0332A">
        <w:rPr>
          <w:rFonts w:ascii="Arial" w:hAnsi="Arial" w:cs="Arial"/>
        </w:rPr>
        <w:t>har fötts</w:t>
      </w:r>
      <w:r w:rsidR="00D43F36">
        <w:rPr>
          <w:rFonts w:ascii="Arial" w:hAnsi="Arial" w:cs="Arial"/>
        </w:rPr>
        <w:t xml:space="preserve">15 barn färre än samma tidpunkt förra året. </w:t>
      </w:r>
      <w:r w:rsidR="00D43F36">
        <w:rPr>
          <w:rFonts w:ascii="Arial" w:hAnsi="Arial" w:cs="Arial"/>
        </w:rPr>
        <w:lastRenderedPageBreak/>
        <w:t xml:space="preserve">Prognosen ser ut att landa på ca 170 födda barn 2026. Man ser även att barn med NPF (Neuropsykiatrisk funktionsnedsättning) har ökat. För 15 år sen var det 5% av barnen som hade en diagnos, idag är det 13%. Arbetet med att jobba för att hemmasittarna ska komma till skolan är </w:t>
      </w:r>
      <w:r w:rsidR="00D91288">
        <w:rPr>
          <w:rFonts w:ascii="Arial" w:hAnsi="Arial" w:cs="Arial"/>
        </w:rPr>
        <w:t>prioriterat</w:t>
      </w:r>
      <w:r w:rsidR="00D43F36">
        <w:rPr>
          <w:rFonts w:ascii="Arial" w:hAnsi="Arial" w:cs="Arial"/>
        </w:rPr>
        <w:t xml:space="preserve">. </w:t>
      </w:r>
    </w:p>
    <w:p w14:paraId="499F47DD" w14:textId="370AEB05" w:rsidR="00D43F36" w:rsidRDefault="00D43F36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Det planeras för att starta en ”Resurs skola” </w:t>
      </w:r>
      <w:r w:rsidR="00D91288">
        <w:rPr>
          <w:rFonts w:ascii="Arial" w:hAnsi="Arial" w:cs="Arial"/>
        </w:rPr>
        <w:t xml:space="preserve">i samarbete med Dommarhagsskolan </w:t>
      </w:r>
      <w:r>
        <w:rPr>
          <w:rFonts w:ascii="Arial" w:hAnsi="Arial" w:cs="Arial"/>
        </w:rPr>
        <w:t>för dem med en utredd NPF diagnos</w:t>
      </w:r>
      <w:r w:rsidR="00D91288">
        <w:rPr>
          <w:rFonts w:ascii="Arial" w:hAnsi="Arial" w:cs="Arial"/>
        </w:rPr>
        <w:t>. Det kommer vara 18 platser för åk 4–9 och tanken är att den startar hösten 2027.</w:t>
      </w:r>
    </w:p>
    <w:p w14:paraId="48975AB3" w14:textId="28868D12" w:rsidR="00D91288" w:rsidRDefault="00D91288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Denna skola har inget med särskild anpassad skola (särskola) att göra. Kriterier för antagning till Resursskolan håller på att arbetas fram.</w:t>
      </w:r>
    </w:p>
    <w:p w14:paraId="0D4BD452" w14:textId="77777777" w:rsidR="00D91288" w:rsidRDefault="00D91288" w:rsidP="00B664F9">
      <w:pPr>
        <w:pStyle w:val="rendetext"/>
        <w:ind w:left="780"/>
        <w:rPr>
          <w:rFonts w:ascii="Arial" w:hAnsi="Arial" w:cs="Arial"/>
        </w:rPr>
      </w:pPr>
    </w:p>
    <w:p w14:paraId="193E4C4D" w14:textId="7D801933" w:rsidR="00D91288" w:rsidRDefault="00D91288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Även en ”Akut-skola” startar hösten 2026. Den är till för elever som av en eller annan anledning inte </w:t>
      </w:r>
      <w:r w:rsidR="0097016A">
        <w:rPr>
          <w:rFonts w:ascii="Arial" w:hAnsi="Arial" w:cs="Arial"/>
        </w:rPr>
        <w:t>klarar undervisningen</w:t>
      </w:r>
      <w:r>
        <w:rPr>
          <w:rFonts w:ascii="Arial" w:hAnsi="Arial" w:cs="Arial"/>
        </w:rPr>
        <w:t xml:space="preserve"> i klassen. Tidigare har dessa elever blivit avstängda men </w:t>
      </w:r>
      <w:r w:rsidR="00A23280">
        <w:rPr>
          <w:rFonts w:ascii="Arial" w:hAnsi="Arial" w:cs="Arial"/>
        </w:rPr>
        <w:t>i det nya upplägget</w:t>
      </w:r>
      <w:r>
        <w:rPr>
          <w:rFonts w:ascii="Arial" w:hAnsi="Arial" w:cs="Arial"/>
        </w:rPr>
        <w:t xml:space="preserve"> kommer </w:t>
      </w:r>
      <w:r w:rsidR="00A23280">
        <w:rPr>
          <w:rFonts w:ascii="Arial" w:hAnsi="Arial" w:cs="Arial"/>
        </w:rPr>
        <w:t>eleven</w:t>
      </w:r>
      <w:r>
        <w:rPr>
          <w:rFonts w:ascii="Arial" w:hAnsi="Arial" w:cs="Arial"/>
        </w:rPr>
        <w:t xml:space="preserve"> bli sedd</w:t>
      </w:r>
      <w:r w:rsidR="009701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få stöd och undervisningen kommer att </w:t>
      </w:r>
      <w:r w:rsidR="0097016A">
        <w:rPr>
          <w:rFonts w:ascii="Arial" w:hAnsi="Arial" w:cs="Arial"/>
        </w:rPr>
        <w:t>individanpassas på ett annat sätt</w:t>
      </w:r>
      <w:r>
        <w:rPr>
          <w:rFonts w:ascii="Arial" w:hAnsi="Arial" w:cs="Arial"/>
        </w:rPr>
        <w:t>. Detta kommer gynna den enskilde eleven men också klassen där denne vanligtvis går. Pedagoger för uppdraget kommer att finnas.</w:t>
      </w:r>
    </w:p>
    <w:p w14:paraId="44279873" w14:textId="77777777" w:rsidR="00D91288" w:rsidRDefault="00D91288" w:rsidP="00B664F9">
      <w:pPr>
        <w:pStyle w:val="rendetext"/>
        <w:ind w:left="780"/>
        <w:rPr>
          <w:rFonts w:ascii="Arial" w:hAnsi="Arial" w:cs="Arial"/>
        </w:rPr>
      </w:pPr>
    </w:p>
    <w:p w14:paraId="1081AEF7" w14:textId="59CFAF94" w:rsidR="00D91288" w:rsidRDefault="00D91288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Åvestadals skolgård är nu klar och en invigning kommer att göras vecka 22.Eleverna har varit med i planeringen av skolgården och de konstverk som ska finnas </w:t>
      </w:r>
      <w:r w:rsidR="00213827">
        <w:rPr>
          <w:rFonts w:ascii="Arial" w:hAnsi="Arial" w:cs="Arial"/>
        </w:rPr>
        <w:t>där</w:t>
      </w:r>
      <w:r>
        <w:rPr>
          <w:rFonts w:ascii="Arial" w:hAnsi="Arial" w:cs="Arial"/>
        </w:rPr>
        <w:t>.</w:t>
      </w:r>
    </w:p>
    <w:p w14:paraId="5A25CCBF" w14:textId="77777777" w:rsidR="00D91288" w:rsidRDefault="00D91288" w:rsidP="00B664F9">
      <w:pPr>
        <w:pStyle w:val="rendetext"/>
        <w:ind w:left="780"/>
        <w:rPr>
          <w:rFonts w:ascii="Arial" w:hAnsi="Arial" w:cs="Arial"/>
        </w:rPr>
      </w:pPr>
    </w:p>
    <w:p w14:paraId="068D8AEA" w14:textId="56CF40AF" w:rsidR="00D91288" w:rsidRDefault="00D91288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Avesta har fått </w:t>
      </w:r>
      <w:r w:rsidR="00135698">
        <w:rPr>
          <w:rFonts w:ascii="Arial" w:hAnsi="Arial" w:cs="Arial"/>
        </w:rPr>
        <w:t xml:space="preserve">en utmärkelse </w:t>
      </w:r>
      <w:r>
        <w:rPr>
          <w:rFonts w:ascii="Arial" w:hAnsi="Arial" w:cs="Arial"/>
        </w:rPr>
        <w:t>av Skoljoggen</w:t>
      </w:r>
      <w:r w:rsidR="001356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då de lyckats få flest barn i rörelse. Rörelse finns inlagt på schema inför ett prov och skol IF har fått extra medel för sin verksamhet</w:t>
      </w:r>
      <w:r w:rsidR="00CF0F49">
        <w:rPr>
          <w:rFonts w:ascii="Arial" w:hAnsi="Arial" w:cs="Arial"/>
        </w:rPr>
        <w:t>. Avesta ligger i framkant när det gäller rörelse i skolan och Markusskolan är ett föredöme för hela Sverige.</w:t>
      </w:r>
    </w:p>
    <w:p w14:paraId="2F22A64E" w14:textId="77777777" w:rsidR="00135698" w:rsidRDefault="00135698" w:rsidP="00B664F9">
      <w:pPr>
        <w:pStyle w:val="rendetext"/>
        <w:ind w:left="780"/>
        <w:rPr>
          <w:rFonts w:ascii="Arial" w:hAnsi="Arial" w:cs="Arial"/>
        </w:rPr>
      </w:pPr>
    </w:p>
    <w:p w14:paraId="03C9BB3D" w14:textId="722958C5" w:rsidR="00135698" w:rsidRDefault="00135698" w:rsidP="00B664F9">
      <w:pPr>
        <w:pStyle w:val="rendetext"/>
        <w:ind w:left="780"/>
        <w:rPr>
          <w:rFonts w:ascii="Arial" w:hAnsi="Arial" w:cs="Arial"/>
          <w:color w:val="1F1F1F"/>
          <w:shd w:val="clear" w:color="auto" w:fill="F9F9F6"/>
        </w:rPr>
      </w:pPr>
      <w:r>
        <w:rPr>
          <w:rFonts w:ascii="Arial" w:hAnsi="Arial" w:cs="Arial"/>
        </w:rPr>
        <w:t>Vuxen utbildningen Tung mekanik har startat och ytterligare en vuxen utbildning kommer starta under hösten 2026. Det är Väg- och anläggning som startar i en helt ny skola som kommer finnas i Koppasdalen. Skolan får namnet Corneliusskolan</w:t>
      </w:r>
      <w:r w:rsidR="00AF7436">
        <w:rPr>
          <w:rFonts w:ascii="Arial" w:hAnsi="Arial" w:cs="Arial"/>
        </w:rPr>
        <w:t xml:space="preserve">. </w:t>
      </w:r>
      <w:r w:rsidR="00AF7436">
        <w:rPr>
          <w:rFonts w:ascii="Arial" w:hAnsi="Arial" w:cs="Arial"/>
          <w:color w:val="1F1F1F"/>
          <w:shd w:val="clear" w:color="auto" w:fill="F9F9F6"/>
        </w:rPr>
        <w:t>Corneliuss</w:t>
      </w:r>
      <w:r w:rsidR="00AF7436" w:rsidRPr="00AF7436">
        <w:rPr>
          <w:rFonts w:ascii="Arial" w:hAnsi="Arial" w:cs="Arial"/>
          <w:color w:val="1F1F1F"/>
          <w:shd w:val="clear" w:color="auto" w:fill="F9F9F6"/>
        </w:rPr>
        <w:t>kolan är till för kompetens</w:t>
      </w:r>
      <w:r w:rsidR="00BA6BA2">
        <w:rPr>
          <w:rFonts w:ascii="Arial" w:hAnsi="Arial" w:cs="Arial"/>
          <w:color w:val="1F1F1F"/>
          <w:shd w:val="clear" w:color="auto" w:fill="F9F9F6"/>
        </w:rPr>
        <w:t>-</w:t>
      </w:r>
      <w:r w:rsidR="00AF7436" w:rsidRPr="00AF7436">
        <w:rPr>
          <w:rFonts w:ascii="Arial" w:hAnsi="Arial" w:cs="Arial"/>
          <w:color w:val="1F1F1F"/>
          <w:shd w:val="clear" w:color="auto" w:fill="F9F9F6"/>
        </w:rPr>
        <w:t xml:space="preserve"> och personlig utveckling</w:t>
      </w:r>
      <w:r w:rsidR="00BA6BA2">
        <w:rPr>
          <w:rFonts w:ascii="Arial" w:hAnsi="Arial" w:cs="Arial"/>
          <w:color w:val="1F1F1F"/>
          <w:shd w:val="clear" w:color="auto" w:fill="F9F9F6"/>
        </w:rPr>
        <w:t>. D</w:t>
      </w:r>
      <w:r w:rsidR="00AF7436" w:rsidRPr="00AF7436">
        <w:rPr>
          <w:rFonts w:ascii="Arial" w:hAnsi="Arial" w:cs="Arial"/>
          <w:color w:val="1F1F1F"/>
          <w:shd w:val="clear" w:color="auto" w:fill="F9F9F6"/>
        </w:rPr>
        <w:t>en riktar sig inte bara till personer som står utanför arbetsmarknaden</w:t>
      </w:r>
      <w:r w:rsidR="005D37FE">
        <w:rPr>
          <w:rFonts w:ascii="Arial" w:hAnsi="Arial" w:cs="Arial"/>
          <w:color w:val="1F1F1F"/>
          <w:shd w:val="clear" w:color="auto" w:fill="F9F9F6"/>
        </w:rPr>
        <w:t xml:space="preserve"> utan </w:t>
      </w:r>
      <w:r w:rsidR="00AF7436" w:rsidRPr="00AF7436">
        <w:rPr>
          <w:rFonts w:ascii="Arial" w:hAnsi="Arial" w:cs="Arial"/>
          <w:color w:val="1F1F1F"/>
          <w:shd w:val="clear" w:color="auto" w:fill="F9F9F6"/>
        </w:rPr>
        <w:t>den är till för alla vuxna. För den som är ny i Sverige och läser SFI kommer utbildningen få en tydligare riktning mot arbetsliv och arbetsmarknadskunskap med egen försörjning som mål.</w:t>
      </w:r>
      <w:r w:rsidR="00856D24">
        <w:rPr>
          <w:rFonts w:ascii="Arial" w:hAnsi="Arial" w:cs="Arial"/>
          <w:color w:val="1F1F1F"/>
          <w:shd w:val="clear" w:color="auto" w:fill="F9F9F6"/>
        </w:rPr>
        <w:t xml:space="preserve"> SFI undervisningen hamnar nu i kommunens regi.</w:t>
      </w:r>
    </w:p>
    <w:p w14:paraId="26321267" w14:textId="77777777" w:rsidR="00AF7436" w:rsidRDefault="00AF7436" w:rsidP="00B664F9">
      <w:pPr>
        <w:pStyle w:val="rendetext"/>
        <w:ind w:left="780"/>
        <w:rPr>
          <w:rFonts w:ascii="Arial" w:hAnsi="Arial" w:cs="Arial"/>
          <w:color w:val="1F1F1F"/>
          <w:shd w:val="clear" w:color="auto" w:fill="F9F9F6"/>
        </w:rPr>
      </w:pPr>
    </w:p>
    <w:p w14:paraId="06E7BE05" w14:textId="75E698DE" w:rsidR="00AF7436" w:rsidRDefault="00AF7436" w:rsidP="00B664F9">
      <w:pPr>
        <w:pStyle w:val="rendetext"/>
        <w:ind w:left="780"/>
        <w:rPr>
          <w:rFonts w:ascii="Arial" w:hAnsi="Arial" w:cs="Arial"/>
          <w:color w:val="1F1F1F"/>
          <w:shd w:val="clear" w:color="auto" w:fill="F9F9F6"/>
        </w:rPr>
      </w:pPr>
      <w:r>
        <w:rPr>
          <w:rFonts w:ascii="Arial" w:hAnsi="Arial" w:cs="Arial"/>
          <w:color w:val="1F1F1F"/>
          <w:shd w:val="clear" w:color="auto" w:fill="F9F9F6"/>
        </w:rPr>
        <w:t>Mikael berättar också om den händelse som gjorde att man fick inrymning och utrymning en skola i Avesta</w:t>
      </w:r>
      <w:r w:rsidR="00F91697">
        <w:rPr>
          <w:rFonts w:ascii="Arial" w:hAnsi="Arial" w:cs="Arial"/>
          <w:color w:val="1F1F1F"/>
          <w:shd w:val="clear" w:color="auto" w:fill="F9F9F6"/>
        </w:rPr>
        <w:t>.</w:t>
      </w:r>
      <w:r>
        <w:rPr>
          <w:rFonts w:ascii="Arial" w:hAnsi="Arial" w:cs="Arial"/>
          <w:color w:val="1F1F1F"/>
          <w:shd w:val="clear" w:color="auto" w:fill="F9F9F6"/>
        </w:rPr>
        <w:t xml:space="preserve"> 2 lärare</w:t>
      </w:r>
      <w:r w:rsidR="00F91697">
        <w:rPr>
          <w:rFonts w:ascii="Arial" w:hAnsi="Arial" w:cs="Arial"/>
          <w:color w:val="1F1F1F"/>
          <w:shd w:val="clear" w:color="auto" w:fill="F9F9F6"/>
        </w:rPr>
        <w:t>,</w:t>
      </w:r>
      <w:r>
        <w:rPr>
          <w:rFonts w:ascii="Arial" w:hAnsi="Arial" w:cs="Arial"/>
          <w:color w:val="1F1F1F"/>
          <w:shd w:val="clear" w:color="auto" w:fill="F9F9F6"/>
        </w:rPr>
        <w:t xml:space="preserve"> oberoende av varandra</w:t>
      </w:r>
      <w:r w:rsidR="00F91697">
        <w:rPr>
          <w:rFonts w:ascii="Arial" w:hAnsi="Arial" w:cs="Arial"/>
          <w:color w:val="1F1F1F"/>
          <w:shd w:val="clear" w:color="auto" w:fill="F9F9F6"/>
        </w:rPr>
        <w:t>,</w:t>
      </w:r>
      <w:r>
        <w:rPr>
          <w:rFonts w:ascii="Arial" w:hAnsi="Arial" w:cs="Arial"/>
          <w:color w:val="1F1F1F"/>
          <w:shd w:val="clear" w:color="auto" w:fill="F9F9F6"/>
        </w:rPr>
        <w:t xml:space="preserve"> uppmärksammade en person som rörde sig kring skolan med misstänkt föremål i handen. Den här gången var det falskt larm då det inte rörde sig om ett äkta vapen. </w:t>
      </w:r>
    </w:p>
    <w:p w14:paraId="1D8A8C41" w14:textId="5678D6DA" w:rsidR="00D43F36" w:rsidRDefault="00AF7436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color w:val="1F1F1F"/>
          <w:shd w:val="clear" w:color="auto" w:fill="F9F9F6"/>
        </w:rPr>
        <w:t xml:space="preserve">Händelsen har varit omtumlande och uppskakande för många och </w:t>
      </w:r>
      <w:r w:rsidR="00C21016">
        <w:rPr>
          <w:rFonts w:ascii="Arial" w:hAnsi="Arial" w:cs="Arial"/>
          <w:color w:val="1F1F1F"/>
          <w:shd w:val="clear" w:color="auto" w:fill="F9F9F6"/>
        </w:rPr>
        <w:t xml:space="preserve">det finns mycket att lära av händelsen. Samarbetet med polisen fungerade mycket bra. Bildning och kommunstyrelsen har </w:t>
      </w:r>
      <w:r w:rsidR="00F91697">
        <w:rPr>
          <w:rFonts w:ascii="Arial" w:hAnsi="Arial" w:cs="Arial"/>
          <w:color w:val="1F1F1F"/>
          <w:shd w:val="clear" w:color="auto" w:fill="F9F9F6"/>
        </w:rPr>
        <w:t xml:space="preserve">nu </w:t>
      </w:r>
      <w:r w:rsidR="00C21016">
        <w:rPr>
          <w:rFonts w:ascii="Arial" w:hAnsi="Arial" w:cs="Arial"/>
          <w:color w:val="1F1F1F"/>
          <w:shd w:val="clear" w:color="auto" w:fill="F9F9F6"/>
        </w:rPr>
        <w:t>fått uppdrag att se över rutinen utifrån händelsen.</w:t>
      </w:r>
    </w:p>
    <w:p w14:paraId="35BF816D" w14:textId="77777777" w:rsidR="00D43F36" w:rsidRDefault="00D43F36" w:rsidP="00B664F9">
      <w:pPr>
        <w:pStyle w:val="rendetext"/>
        <w:ind w:left="780"/>
        <w:rPr>
          <w:rFonts w:ascii="Arial" w:hAnsi="Arial" w:cs="Arial"/>
        </w:rPr>
      </w:pPr>
    </w:p>
    <w:p w14:paraId="3107B787" w14:textId="287787C7" w:rsidR="007C5883" w:rsidRPr="0089433B" w:rsidRDefault="0043483C" w:rsidP="007C5883">
      <w:pPr>
        <w:pStyle w:val="rendetext"/>
        <w:ind w:left="780"/>
        <w:rPr>
          <w:rFonts w:ascii="Arial" w:hAnsi="Arial" w:cs="Arial"/>
          <w:shd w:val="clear" w:color="auto" w:fill="FFFFFF"/>
        </w:rPr>
      </w:pPr>
      <w:r w:rsidRPr="005161AF">
        <w:rPr>
          <w:rStyle w:val="gstkn"/>
          <w:rFonts w:ascii="Arial" w:hAnsi="Arial" w:cs="Arial"/>
          <w:b/>
          <w:bCs/>
          <w:shd w:val="clear" w:color="auto" w:fill="FFFFFF"/>
        </w:rPr>
        <w:t>Johan Lundin (S)</w:t>
      </w:r>
      <w:r w:rsidRPr="0043483C">
        <w:rPr>
          <w:rStyle w:val="gstkn"/>
          <w:rFonts w:ascii="Arial" w:hAnsi="Arial" w:cs="Arial"/>
          <w:shd w:val="clear" w:color="auto" w:fill="FFFFFF"/>
        </w:rPr>
        <w:t xml:space="preserve"> </w:t>
      </w:r>
      <w:r w:rsidRPr="0043483C">
        <w:rPr>
          <w:rFonts w:ascii="Arial" w:hAnsi="Arial" w:cs="Arial"/>
          <w:b/>
          <w:bCs/>
        </w:rPr>
        <w:t xml:space="preserve">Avesta Vatten och Avfall AB </w:t>
      </w:r>
      <w:r w:rsidRPr="0089433B">
        <w:rPr>
          <w:rFonts w:ascii="Arial" w:hAnsi="Arial" w:cs="Arial"/>
        </w:rPr>
        <w:t xml:space="preserve">berättar </w:t>
      </w:r>
      <w:r w:rsidR="00284EA0" w:rsidRPr="0089433B">
        <w:rPr>
          <w:rFonts w:ascii="Arial" w:hAnsi="Arial" w:cs="Arial"/>
        </w:rPr>
        <w:t xml:space="preserve">att </w:t>
      </w:r>
      <w:r w:rsidR="00284EA0" w:rsidRPr="0089433B">
        <w:rPr>
          <w:rStyle w:val="gstkn"/>
          <w:rFonts w:ascii="Roboto" w:hAnsi="Roboto"/>
          <w:shd w:val="clear" w:color="auto" w:fill="F8F4F1"/>
        </w:rPr>
        <w:t>f</w:t>
      </w:r>
      <w:r w:rsidR="00284EA0" w:rsidRPr="0089433B">
        <w:rPr>
          <w:rStyle w:val="gstkn"/>
          <w:rFonts w:ascii="Roboto" w:hAnsi="Roboto"/>
          <w:shd w:val="clear" w:color="auto" w:fill="F8F4F1"/>
        </w:rPr>
        <w:t>rån och med 1 januari</w:t>
      </w:r>
      <w:r w:rsidR="00284EA0" w:rsidRPr="0089433B">
        <w:rPr>
          <w:rStyle w:val="gstkn"/>
          <w:rFonts w:ascii="Roboto" w:hAnsi="Roboto"/>
          <w:shd w:val="clear" w:color="auto" w:fill="F8F4F1"/>
        </w:rPr>
        <w:t xml:space="preserve"> -</w:t>
      </w:r>
      <w:r w:rsidR="00284EA0" w:rsidRPr="0089433B">
        <w:rPr>
          <w:rStyle w:val="gstkn"/>
          <w:rFonts w:ascii="Roboto" w:hAnsi="Roboto"/>
          <w:shd w:val="clear" w:color="auto" w:fill="F8F4F1"/>
        </w:rPr>
        <w:t>27 införs nya regler för återvinning av förpac</w:t>
      </w:r>
      <w:r w:rsidR="00284EA0" w:rsidRPr="0089433B">
        <w:rPr>
          <w:rStyle w:val="gstkn"/>
          <w:rFonts w:ascii="Roboto" w:hAnsi="Roboto"/>
          <w:shd w:val="clear" w:color="auto" w:fill="F8F4F1"/>
        </w:rPr>
        <w:t>kn</w:t>
      </w:r>
      <w:r w:rsidR="00284EA0" w:rsidRPr="0089433B">
        <w:rPr>
          <w:rStyle w:val="gstkn"/>
          <w:rFonts w:ascii="Roboto" w:hAnsi="Roboto"/>
          <w:shd w:val="clear" w:color="auto" w:fill="F8F4F1"/>
        </w:rPr>
        <w:t>gs</w:t>
      </w:r>
      <w:r w:rsidR="00284EA0" w:rsidRPr="0089433B">
        <w:rPr>
          <w:rStyle w:val="gstkn"/>
          <w:rFonts w:ascii="Roboto" w:hAnsi="Roboto"/>
          <w:shd w:val="clear" w:color="auto" w:fill="F8F4F1"/>
        </w:rPr>
        <w:t>-</w:t>
      </w:r>
      <w:r w:rsidR="00284EA0" w:rsidRPr="0089433B">
        <w:rPr>
          <w:rStyle w:val="gstkn"/>
          <w:rFonts w:ascii="Roboto" w:hAnsi="Roboto"/>
          <w:shd w:val="clear" w:color="auto" w:fill="F8F4F1"/>
        </w:rPr>
        <w:t>avfall i Sverige. </w:t>
      </w:r>
      <w:r w:rsidR="00284EA0" w:rsidRPr="0089433B">
        <w:rPr>
          <w:rFonts w:ascii="Arial" w:hAnsi="Arial" w:cs="Arial"/>
        </w:rPr>
        <w:t xml:space="preserve">Det innebär </w:t>
      </w:r>
      <w:r w:rsidR="00AD699C" w:rsidRPr="0089433B">
        <w:rPr>
          <w:rFonts w:ascii="Arial" w:hAnsi="Arial" w:cs="Arial"/>
        </w:rPr>
        <w:t>att</w:t>
      </w:r>
      <w:r w:rsidR="00AD699C" w:rsidRPr="0089433B">
        <w:rPr>
          <w:rFonts w:ascii="Arial" w:hAnsi="Arial" w:cs="Arial"/>
          <w:shd w:val="clear" w:color="auto" w:fill="FFFFFF"/>
        </w:rPr>
        <w:t xml:space="preserve"> det placeras ut fler tunnor vid fastigheten och ingår i den ordinarie sophämtningen. I Avesta kommer tunnorna att </w:t>
      </w:r>
      <w:r w:rsidR="00AD699C" w:rsidRPr="0089433B">
        <w:rPr>
          <w:rFonts w:ascii="Arial" w:hAnsi="Arial" w:cs="Arial"/>
          <w:shd w:val="clear" w:color="auto" w:fill="FFFFFF"/>
        </w:rPr>
        <w:lastRenderedPageBreak/>
        <w:t xml:space="preserve">börja placeras ut under september/oktober 2026. </w:t>
      </w:r>
      <w:r w:rsidR="0089433B" w:rsidRPr="0089433B">
        <w:rPr>
          <w:rFonts w:ascii="Arial" w:hAnsi="Arial" w:cs="Arial"/>
          <w:shd w:val="clear" w:color="auto" w:fill="FFFFFF"/>
        </w:rPr>
        <w:t xml:space="preserve">Önskas en större eller mindre tunna kan man anmäla det hos Avesta </w:t>
      </w:r>
      <w:r w:rsidR="007C5883">
        <w:rPr>
          <w:rFonts w:ascii="Arial" w:hAnsi="Arial" w:cs="Arial"/>
          <w:shd w:val="clear" w:color="auto" w:fill="FFFFFF"/>
        </w:rPr>
        <w:t>V</w:t>
      </w:r>
      <w:r w:rsidR="0089433B" w:rsidRPr="0089433B">
        <w:rPr>
          <w:rFonts w:ascii="Arial" w:hAnsi="Arial" w:cs="Arial"/>
          <w:shd w:val="clear" w:color="auto" w:fill="FFFFFF"/>
        </w:rPr>
        <w:t xml:space="preserve">atten. För att </w:t>
      </w:r>
      <w:r w:rsidR="006D3C35">
        <w:rPr>
          <w:rFonts w:ascii="Arial" w:hAnsi="Arial" w:cs="Arial"/>
          <w:shd w:val="clear" w:color="auto" w:fill="FFFFFF"/>
        </w:rPr>
        <w:t>ge</w:t>
      </w:r>
      <w:r w:rsidR="0089433B" w:rsidRPr="0089433B">
        <w:rPr>
          <w:rFonts w:ascii="Arial" w:hAnsi="Arial" w:cs="Arial"/>
          <w:shd w:val="clear" w:color="auto" w:fill="FFFFFF"/>
        </w:rPr>
        <w:t xml:space="preserve"> människor </w:t>
      </w:r>
      <w:r w:rsidR="006D3C35">
        <w:rPr>
          <w:rFonts w:ascii="Arial" w:hAnsi="Arial" w:cs="Arial"/>
          <w:shd w:val="clear" w:color="auto" w:fill="FFFFFF"/>
        </w:rPr>
        <w:t>större kunskap om</w:t>
      </w:r>
      <w:r w:rsidR="0089433B" w:rsidRPr="0089433B">
        <w:rPr>
          <w:rFonts w:ascii="Arial" w:hAnsi="Arial" w:cs="Arial"/>
          <w:shd w:val="clear" w:color="auto" w:fill="FFFFFF"/>
        </w:rPr>
        <w:t xml:space="preserve"> sorter</w:t>
      </w:r>
      <w:r w:rsidR="006D3C35">
        <w:rPr>
          <w:rFonts w:ascii="Arial" w:hAnsi="Arial" w:cs="Arial"/>
          <w:shd w:val="clear" w:color="auto" w:fill="FFFFFF"/>
        </w:rPr>
        <w:t>ing och hur de kan bli</w:t>
      </w:r>
      <w:r w:rsidR="0089433B" w:rsidRPr="0089433B">
        <w:rPr>
          <w:rFonts w:ascii="Arial" w:hAnsi="Arial" w:cs="Arial"/>
          <w:shd w:val="clear" w:color="auto" w:fill="FFFFFF"/>
        </w:rPr>
        <w:t xml:space="preserve"> bättre</w:t>
      </w:r>
      <w:r w:rsidR="006D3C35">
        <w:rPr>
          <w:rFonts w:ascii="Arial" w:hAnsi="Arial" w:cs="Arial"/>
          <w:shd w:val="clear" w:color="auto" w:fill="FFFFFF"/>
        </w:rPr>
        <w:t>,</w:t>
      </w:r>
      <w:r w:rsidR="0089433B" w:rsidRPr="0089433B">
        <w:rPr>
          <w:rFonts w:ascii="Arial" w:hAnsi="Arial" w:cs="Arial"/>
          <w:shd w:val="clear" w:color="auto" w:fill="FFFFFF"/>
        </w:rPr>
        <w:t xml:space="preserve"> </w:t>
      </w:r>
      <w:r w:rsidR="007C5883" w:rsidRPr="0089433B">
        <w:rPr>
          <w:rFonts w:ascii="Arial" w:hAnsi="Arial" w:cs="Arial"/>
          <w:shd w:val="clear" w:color="auto" w:fill="FFFFFF"/>
        </w:rPr>
        <w:t>kommer</w:t>
      </w:r>
      <w:r w:rsidR="007C5883" w:rsidRPr="0089433B">
        <w:rPr>
          <w:rFonts w:ascii="Arial" w:hAnsi="Arial" w:cs="Arial"/>
          <w:shd w:val="clear" w:color="auto" w:fill="FFFFFF"/>
        </w:rPr>
        <w:t xml:space="preserve"> </w:t>
      </w:r>
      <w:r w:rsidR="007C5883" w:rsidRPr="0089433B">
        <w:rPr>
          <w:rFonts w:ascii="Arial" w:hAnsi="Arial" w:cs="Arial"/>
          <w:shd w:val="clear" w:color="auto" w:fill="FFFFFF"/>
        </w:rPr>
        <w:t xml:space="preserve">Avesta </w:t>
      </w:r>
      <w:r w:rsidR="00A9221F">
        <w:rPr>
          <w:rFonts w:ascii="Arial" w:hAnsi="Arial" w:cs="Arial"/>
          <w:shd w:val="clear" w:color="auto" w:fill="FFFFFF"/>
        </w:rPr>
        <w:t>V</w:t>
      </w:r>
      <w:r w:rsidR="007C5883" w:rsidRPr="0089433B">
        <w:rPr>
          <w:rFonts w:ascii="Arial" w:hAnsi="Arial" w:cs="Arial"/>
          <w:shd w:val="clear" w:color="auto" w:fill="FFFFFF"/>
        </w:rPr>
        <w:t xml:space="preserve">atten informera på flera </w:t>
      </w:r>
      <w:r w:rsidR="00A9221F">
        <w:rPr>
          <w:rFonts w:ascii="Arial" w:hAnsi="Arial" w:cs="Arial"/>
          <w:shd w:val="clear" w:color="auto" w:fill="FFFFFF"/>
        </w:rPr>
        <w:t xml:space="preserve">olika </w:t>
      </w:r>
      <w:r w:rsidR="007C5883" w:rsidRPr="0089433B">
        <w:rPr>
          <w:rFonts w:ascii="Arial" w:hAnsi="Arial" w:cs="Arial"/>
          <w:shd w:val="clear" w:color="auto" w:fill="FFFFFF"/>
        </w:rPr>
        <w:t xml:space="preserve">kanaler </w:t>
      </w:r>
      <w:r w:rsidR="00A9221F">
        <w:rPr>
          <w:rFonts w:ascii="Arial" w:hAnsi="Arial" w:cs="Arial"/>
          <w:shd w:val="clear" w:color="auto" w:fill="FFFFFF"/>
        </w:rPr>
        <w:t>så</w:t>
      </w:r>
      <w:r w:rsidR="007C5883" w:rsidRPr="0089433B">
        <w:rPr>
          <w:rFonts w:ascii="Arial" w:hAnsi="Arial" w:cs="Arial"/>
          <w:shd w:val="clear" w:color="auto" w:fill="FFFFFF"/>
        </w:rPr>
        <w:t xml:space="preserve"> att</w:t>
      </w:r>
      <w:r w:rsidR="007C5883">
        <w:rPr>
          <w:rFonts w:ascii="Arial" w:hAnsi="Arial" w:cs="Arial"/>
          <w:shd w:val="clear" w:color="auto" w:fill="FFFFFF"/>
        </w:rPr>
        <w:t xml:space="preserve"> information</w:t>
      </w:r>
      <w:r w:rsidR="00A9221F">
        <w:rPr>
          <w:rFonts w:ascii="Arial" w:hAnsi="Arial" w:cs="Arial"/>
          <w:shd w:val="clear" w:color="auto" w:fill="FFFFFF"/>
        </w:rPr>
        <w:t xml:space="preserve"> når</w:t>
      </w:r>
      <w:r w:rsidR="007C5883" w:rsidRPr="0089433B">
        <w:rPr>
          <w:rFonts w:ascii="Arial" w:hAnsi="Arial" w:cs="Arial"/>
          <w:shd w:val="clear" w:color="auto" w:fill="FFFFFF"/>
        </w:rPr>
        <w:t xml:space="preserve"> så många som möjligt.</w:t>
      </w:r>
    </w:p>
    <w:p w14:paraId="51511744" w14:textId="4FBA87F9" w:rsidR="00284EA0" w:rsidRDefault="007C5883" w:rsidP="00284EA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Och</w:t>
      </w:r>
      <w:r w:rsidR="0089433B" w:rsidRPr="0089433B">
        <w:rPr>
          <w:rFonts w:ascii="Arial" w:hAnsi="Arial" w:cs="Arial"/>
          <w:shd w:val="clear" w:color="auto" w:fill="FFFFFF"/>
        </w:rPr>
        <w:t xml:space="preserve"> redan på förskolan undervis</w:t>
      </w:r>
      <w:r>
        <w:rPr>
          <w:rFonts w:ascii="Arial" w:hAnsi="Arial" w:cs="Arial"/>
          <w:shd w:val="clear" w:color="auto" w:fill="FFFFFF"/>
        </w:rPr>
        <w:t>as barnen om återvinning</w:t>
      </w:r>
      <w:r w:rsidR="0089433B" w:rsidRPr="0089433B">
        <w:rPr>
          <w:rFonts w:ascii="Arial" w:hAnsi="Arial" w:cs="Arial"/>
          <w:shd w:val="clear" w:color="auto" w:fill="FFFFFF"/>
        </w:rPr>
        <w:t xml:space="preserve"> för att få med kunskapen naturligt i deras liv. </w:t>
      </w:r>
    </w:p>
    <w:p w14:paraId="1EF1AC30" w14:textId="77777777" w:rsidR="00435796" w:rsidRPr="0089433B" w:rsidRDefault="00435796" w:rsidP="00284EA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5916140F" w14:textId="367CA22E" w:rsidR="0089433B" w:rsidRDefault="0089433B" w:rsidP="00284EA0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Värmeverket i Avesta (privatägt) köper sopor till förbränning men om Avestabornas brännbara sopor hamnar just där vet man inte.</w:t>
      </w:r>
    </w:p>
    <w:p w14:paraId="36EFE259" w14:textId="79D43C1A" w:rsidR="0089433B" w:rsidRPr="00AD699C" w:rsidRDefault="0089433B" w:rsidP="00284EA0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Avestabornas kompost hamnar i Borlänge och där omvandlas matresterna till kompostjord.</w:t>
      </w:r>
    </w:p>
    <w:p w14:paraId="3EDE88F1" w14:textId="77777777" w:rsidR="00284EA0" w:rsidRDefault="00284EA0" w:rsidP="0043483C">
      <w:pPr>
        <w:pStyle w:val="rendetext"/>
        <w:ind w:left="780"/>
        <w:rPr>
          <w:rFonts w:ascii="Arial" w:hAnsi="Arial" w:cs="Arial"/>
        </w:rPr>
      </w:pPr>
    </w:p>
    <w:p w14:paraId="10EBDC04" w14:textId="77777777" w:rsidR="00656DB0" w:rsidRDefault="00656DB0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754DC6A0" w14:textId="5287633F" w:rsidR="00656DB0" w:rsidRDefault="00656DB0" w:rsidP="00656DB0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  <w:shd w:val="clear" w:color="auto" w:fill="FFFFFF"/>
        </w:rPr>
      </w:pPr>
      <w:r w:rsidRPr="00656DB0">
        <w:rPr>
          <w:rFonts w:ascii="Arial" w:hAnsi="Arial" w:cs="Arial"/>
          <w:b/>
          <w:bCs/>
          <w:shd w:val="clear" w:color="auto" w:fill="FFFFFF"/>
        </w:rPr>
        <w:t>Övriga frågor</w:t>
      </w:r>
    </w:p>
    <w:p w14:paraId="269F3911" w14:textId="77777777" w:rsidR="00656DB0" w:rsidRDefault="00656DB0" w:rsidP="00656DB0">
      <w:pPr>
        <w:pStyle w:val="rendetext"/>
        <w:ind w:left="780"/>
        <w:rPr>
          <w:rFonts w:ascii="Arial" w:hAnsi="Arial" w:cs="Arial"/>
          <w:b/>
          <w:bCs/>
          <w:shd w:val="clear" w:color="auto" w:fill="FFFFFF"/>
        </w:rPr>
      </w:pPr>
    </w:p>
    <w:p w14:paraId="2E2D3F80" w14:textId="77777777" w:rsidR="00703BE7" w:rsidRPr="00656DB0" w:rsidRDefault="00703BE7" w:rsidP="00656DB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208BF4BF" w14:textId="2551BE51" w:rsidR="00656DB0" w:rsidRDefault="00656DB0" w:rsidP="00656DB0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Övrig information</w:t>
      </w:r>
      <w:r w:rsidR="00E405E0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62C6A8E4" w14:textId="180DDF34" w:rsidR="00B21D54" w:rsidRDefault="00B21D54" w:rsidP="00B21D54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Rekrytering av en ny kommundirektör är klar och kommer inbjudas </w:t>
      </w:r>
      <w:r>
        <w:rPr>
          <w:rFonts w:ascii="Arial" w:hAnsi="Arial" w:cs="Arial"/>
        </w:rPr>
        <w:t xml:space="preserve">för </w:t>
      </w:r>
      <w:r>
        <w:rPr>
          <w:rFonts w:ascii="Arial" w:hAnsi="Arial" w:cs="Arial"/>
        </w:rPr>
        <w:t>presentation i september.</w:t>
      </w:r>
    </w:p>
    <w:p w14:paraId="0B19405B" w14:textId="77777777" w:rsidR="00B21D54" w:rsidRDefault="00B21D54" w:rsidP="00B21D54">
      <w:pPr>
        <w:pStyle w:val="rendetext"/>
        <w:ind w:left="780"/>
        <w:rPr>
          <w:rFonts w:ascii="Arial" w:hAnsi="Arial" w:cs="Arial"/>
          <w:b/>
          <w:bCs/>
          <w:shd w:val="clear" w:color="auto" w:fill="FFFFFF"/>
        </w:rPr>
      </w:pPr>
    </w:p>
    <w:p w14:paraId="25ED1CAE" w14:textId="4D872878" w:rsidR="001E5F60" w:rsidRDefault="001E5F60" w:rsidP="006D3C35">
      <w:pPr>
        <w:pStyle w:val="rendetext"/>
        <w:ind w:left="780"/>
        <w:rPr>
          <w:rFonts w:ascii="Arial" w:hAnsi="Arial" w:cs="Arial"/>
          <w:shd w:val="clear" w:color="auto" w:fill="FFFFFF"/>
        </w:rPr>
      </w:pPr>
      <w:r w:rsidRPr="001E5F60">
        <w:rPr>
          <w:rFonts w:ascii="Arial" w:hAnsi="Arial" w:cs="Arial"/>
          <w:shd w:val="clear" w:color="auto" w:fill="FFFFFF"/>
        </w:rPr>
        <w:t>Behöver du hjälp</w:t>
      </w:r>
      <w:r>
        <w:rPr>
          <w:rFonts w:ascii="Arial" w:hAnsi="Arial" w:cs="Arial"/>
          <w:shd w:val="clear" w:color="auto" w:fill="FFFFFF"/>
        </w:rPr>
        <w:t xml:space="preserve"> vid valet i höst</w:t>
      </w:r>
      <w:r w:rsidR="004D4A43">
        <w:rPr>
          <w:rFonts w:ascii="Arial" w:hAnsi="Arial" w:cs="Arial"/>
          <w:shd w:val="clear" w:color="auto" w:fill="FFFFFF"/>
        </w:rPr>
        <w:t xml:space="preserve"> på grund av sjukdom eller funktionshinder</w:t>
      </w:r>
      <w:r>
        <w:rPr>
          <w:rFonts w:ascii="Arial" w:hAnsi="Arial" w:cs="Arial"/>
          <w:shd w:val="clear" w:color="auto" w:fill="FFFFFF"/>
        </w:rPr>
        <w:t xml:space="preserve">? </w:t>
      </w:r>
      <w:r w:rsidR="00A11F7B">
        <w:rPr>
          <w:rFonts w:ascii="Arial" w:hAnsi="Arial" w:cs="Arial"/>
          <w:shd w:val="clear" w:color="auto" w:fill="FFFFFF"/>
        </w:rPr>
        <w:t>Då kan du rösta via bud. Du hittar i</w:t>
      </w:r>
      <w:r>
        <w:rPr>
          <w:rFonts w:ascii="Arial" w:hAnsi="Arial" w:cs="Arial"/>
          <w:shd w:val="clear" w:color="auto" w:fill="FFFFFF"/>
        </w:rPr>
        <w:t>nformation</w:t>
      </w:r>
      <w:r w:rsidR="00A11F7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hos Valmyndigheten (val.se). Har du ingen som kan hjälpa dig så kan du </w:t>
      </w:r>
      <w:r w:rsidR="00FD0404">
        <w:rPr>
          <w:rFonts w:ascii="Arial" w:hAnsi="Arial" w:cs="Arial"/>
          <w:shd w:val="clear" w:color="auto" w:fill="FFFFFF"/>
        </w:rPr>
        <w:t>få hjälp av en</w:t>
      </w:r>
      <w:r>
        <w:rPr>
          <w:rFonts w:ascii="Arial" w:hAnsi="Arial" w:cs="Arial"/>
          <w:shd w:val="clear" w:color="auto" w:fill="FFFFFF"/>
        </w:rPr>
        <w:t xml:space="preserve"> ambulerade röstmottagare</w:t>
      </w:r>
      <w:r w:rsidR="00FD0404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För information, ring: 070-593 37 38 </w:t>
      </w:r>
    </w:p>
    <w:p w14:paraId="1AA3CD78" w14:textId="48DE2E1D" w:rsidR="001E5F60" w:rsidRPr="001E5F60" w:rsidRDefault="001E5F60" w:rsidP="001E5F6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480ECDAF" w14:textId="77777777" w:rsidR="008B4360" w:rsidRDefault="008B4360" w:rsidP="008B4360">
      <w:pPr>
        <w:pStyle w:val="rendetext"/>
        <w:ind w:left="780"/>
        <w:rPr>
          <w:rFonts w:ascii="Arial" w:hAnsi="Arial" w:cs="Arial"/>
          <w:b/>
          <w:bCs/>
          <w:shd w:val="clear" w:color="auto" w:fill="FFFFFF"/>
        </w:rPr>
      </w:pPr>
    </w:p>
    <w:p w14:paraId="4D36DC7B" w14:textId="243B5224" w:rsidR="008B4360" w:rsidRDefault="008B4360" w:rsidP="008B4360">
      <w:pPr>
        <w:pStyle w:val="rendetext"/>
        <w:ind w:left="780"/>
        <w:rPr>
          <w:rFonts w:ascii="Arial" w:hAnsi="Arial" w:cs="Arial"/>
          <w:shd w:val="clear" w:color="auto" w:fill="FFFFFF"/>
        </w:rPr>
      </w:pPr>
      <w:r w:rsidRPr="008B4360">
        <w:rPr>
          <w:rFonts w:ascii="Arial" w:hAnsi="Arial" w:cs="Arial"/>
          <w:shd w:val="clear" w:color="auto" w:fill="FFFFFF"/>
        </w:rPr>
        <w:t xml:space="preserve">Datum för </w:t>
      </w:r>
      <w:r>
        <w:rPr>
          <w:rFonts w:ascii="Arial" w:hAnsi="Arial" w:cs="Arial"/>
          <w:shd w:val="clear" w:color="auto" w:fill="FFFFFF"/>
        </w:rPr>
        <w:t>kommande AU och FRIA</w:t>
      </w:r>
    </w:p>
    <w:p w14:paraId="25621969" w14:textId="4E27BC15" w:rsidR="000C53D1" w:rsidRDefault="000C53D1" w:rsidP="008B436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AU: kl. </w:t>
      </w:r>
      <w:r w:rsidR="006D3C35">
        <w:rPr>
          <w:rFonts w:ascii="Arial" w:hAnsi="Arial" w:cs="Arial"/>
          <w:shd w:val="clear" w:color="auto" w:fill="FFFFFF"/>
        </w:rPr>
        <w:t>10:00-11:00</w:t>
      </w:r>
    </w:p>
    <w:p w14:paraId="490D52C0" w14:textId="0FAF26BF" w:rsidR="000C53D1" w:rsidRPr="008B4360" w:rsidRDefault="000C53D1" w:rsidP="008B436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F.R.I.A </w:t>
      </w:r>
      <w:r w:rsidR="00AA2E19">
        <w:rPr>
          <w:rFonts w:ascii="Arial" w:hAnsi="Arial" w:cs="Arial"/>
          <w:shd w:val="clear" w:color="auto" w:fill="FFFFFF"/>
        </w:rPr>
        <w:t xml:space="preserve">kl. </w:t>
      </w:r>
      <w:r>
        <w:rPr>
          <w:rFonts w:ascii="Arial" w:hAnsi="Arial" w:cs="Arial"/>
          <w:shd w:val="clear" w:color="auto" w:fill="FFFFFF"/>
        </w:rPr>
        <w:t>9:00 – 12:00</w:t>
      </w:r>
    </w:p>
    <w:p w14:paraId="491C7D80" w14:textId="77777777" w:rsidR="004D426D" w:rsidRDefault="004D426D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492F3928" w14:textId="10F96186" w:rsidR="004D426D" w:rsidRPr="004D426D" w:rsidRDefault="004D426D" w:rsidP="00E405E0">
      <w:pPr>
        <w:pStyle w:val="rendetext"/>
        <w:ind w:left="780"/>
        <w:rPr>
          <w:rFonts w:ascii="Arial" w:hAnsi="Arial" w:cs="Arial"/>
          <w:u w:val="single"/>
          <w:shd w:val="clear" w:color="auto" w:fill="FFFFFF"/>
        </w:rPr>
      </w:pPr>
      <w:r w:rsidRPr="004D426D">
        <w:rPr>
          <w:rFonts w:ascii="Arial" w:hAnsi="Arial" w:cs="Arial"/>
          <w:u w:val="single"/>
          <w:shd w:val="clear" w:color="auto" w:fill="FFFFFF"/>
        </w:rPr>
        <w:t>AU</w:t>
      </w:r>
      <w:r w:rsidRPr="004D426D">
        <w:rPr>
          <w:rFonts w:ascii="Arial" w:hAnsi="Arial" w:cs="Arial"/>
          <w:u w:val="single"/>
          <w:shd w:val="clear" w:color="auto" w:fill="FFFFFF"/>
        </w:rPr>
        <w:tab/>
      </w:r>
      <w:r w:rsidRPr="004D426D">
        <w:rPr>
          <w:rFonts w:ascii="Arial" w:hAnsi="Arial" w:cs="Arial"/>
          <w:u w:val="single"/>
          <w:shd w:val="clear" w:color="auto" w:fill="FFFFFF"/>
        </w:rPr>
        <w:tab/>
      </w:r>
      <w:r w:rsidRPr="004D426D">
        <w:rPr>
          <w:rFonts w:ascii="Arial" w:hAnsi="Arial" w:cs="Arial"/>
          <w:u w:val="single"/>
          <w:shd w:val="clear" w:color="auto" w:fill="FFFFFF"/>
        </w:rPr>
        <w:tab/>
        <w:t>FRIA</w:t>
      </w:r>
      <w:r>
        <w:rPr>
          <w:rFonts w:ascii="Arial" w:hAnsi="Arial" w:cs="Arial"/>
          <w:u w:val="single"/>
          <w:shd w:val="clear" w:color="auto" w:fill="FFFFFF"/>
        </w:rPr>
        <w:t>_______</w:t>
      </w:r>
    </w:p>
    <w:p w14:paraId="24110A60" w14:textId="6DCDBB08" w:rsidR="004D426D" w:rsidRDefault="001E5F60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10 september</w:t>
      </w:r>
      <w:r w:rsidR="004D426D">
        <w:rPr>
          <w:rFonts w:ascii="Arial" w:hAnsi="Arial" w:cs="Arial"/>
          <w:shd w:val="clear" w:color="auto" w:fill="FFFFFF"/>
        </w:rPr>
        <w:tab/>
      </w:r>
      <w:r w:rsidR="004D426D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>24 september</w:t>
      </w:r>
    </w:p>
    <w:p w14:paraId="660EC0BF" w14:textId="1F72DC96" w:rsidR="004D426D" w:rsidRDefault="004D426D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</w:p>
    <w:p w14:paraId="0F332377" w14:textId="28F6114D" w:rsidR="004D426D" w:rsidRDefault="004D426D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5 november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19 november</w:t>
      </w:r>
    </w:p>
    <w:p w14:paraId="4592DE5D" w14:textId="77777777" w:rsidR="00D43F36" w:rsidRDefault="00D43F36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5259D311" w14:textId="77777777" w:rsidR="00D43F36" w:rsidRDefault="00D43F36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47A2737B" w14:textId="77777777" w:rsidR="00D43F36" w:rsidRPr="004D426D" w:rsidRDefault="00D43F36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ermEnd w:id="1693002660"/>
    <w:sectPr w:rsidR="00D43F36" w:rsidRPr="004D426D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86CB" w14:textId="77777777" w:rsidR="00933A52" w:rsidRDefault="00933A52">
      <w:r>
        <w:separator/>
      </w:r>
    </w:p>
  </w:endnote>
  <w:endnote w:type="continuationSeparator" w:id="0">
    <w:p w14:paraId="78CE7105" w14:textId="77777777" w:rsidR="00933A52" w:rsidRDefault="0093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C34B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0BE7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35C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1882" w14:textId="77777777" w:rsidR="00933A52" w:rsidRDefault="00933A52">
      <w:r>
        <w:separator/>
      </w:r>
    </w:p>
  </w:footnote>
  <w:footnote w:type="continuationSeparator" w:id="0">
    <w:p w14:paraId="2FB34C98" w14:textId="77777777" w:rsidR="00933A52" w:rsidRDefault="0093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E324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62F7F73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2AE0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811C3A">
      <w:rPr>
        <w:rStyle w:val="Sidnummer"/>
        <w:noProof/>
        <w:sz w:val="16"/>
        <w:szCs w:val="16"/>
      </w:rPr>
      <w:t>1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DE33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FEC22" wp14:editId="1F1291F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95765B"/>
    <w:multiLevelType w:val="hybridMultilevel"/>
    <w:tmpl w:val="55DC6228"/>
    <w:lvl w:ilvl="0" w:tplc="94C0F0FA">
      <w:numFmt w:val="bullet"/>
      <w:lvlText w:val="-"/>
      <w:lvlJc w:val="left"/>
      <w:pPr>
        <w:ind w:left="201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618B"/>
    <w:multiLevelType w:val="hybridMultilevel"/>
    <w:tmpl w:val="C4C2FE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32290"/>
    <w:multiLevelType w:val="hybridMultilevel"/>
    <w:tmpl w:val="609CC9BE"/>
    <w:lvl w:ilvl="0" w:tplc="760C49CA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11C70A0"/>
    <w:multiLevelType w:val="hybridMultilevel"/>
    <w:tmpl w:val="2F2271EE"/>
    <w:lvl w:ilvl="0" w:tplc="BCA21306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F0A33"/>
    <w:multiLevelType w:val="hybridMultilevel"/>
    <w:tmpl w:val="0A20BEA6"/>
    <w:lvl w:ilvl="0" w:tplc="041D000F">
      <w:start w:val="1"/>
      <w:numFmt w:val="decimal"/>
      <w:lvlText w:val="%1."/>
      <w:lvlJc w:val="left"/>
      <w:pPr>
        <w:ind w:left="3585" w:hanging="360"/>
      </w:pPr>
    </w:lvl>
    <w:lvl w:ilvl="1" w:tplc="041D0019" w:tentative="1">
      <w:start w:val="1"/>
      <w:numFmt w:val="lowerLetter"/>
      <w:lvlText w:val="%2."/>
      <w:lvlJc w:val="left"/>
      <w:pPr>
        <w:ind w:left="4305" w:hanging="360"/>
      </w:pPr>
    </w:lvl>
    <w:lvl w:ilvl="2" w:tplc="041D001B" w:tentative="1">
      <w:start w:val="1"/>
      <w:numFmt w:val="lowerRoman"/>
      <w:lvlText w:val="%3."/>
      <w:lvlJc w:val="right"/>
      <w:pPr>
        <w:ind w:left="5025" w:hanging="180"/>
      </w:pPr>
    </w:lvl>
    <w:lvl w:ilvl="3" w:tplc="041D000F" w:tentative="1">
      <w:start w:val="1"/>
      <w:numFmt w:val="decimal"/>
      <w:lvlText w:val="%4."/>
      <w:lvlJc w:val="left"/>
      <w:pPr>
        <w:ind w:left="5745" w:hanging="360"/>
      </w:pPr>
    </w:lvl>
    <w:lvl w:ilvl="4" w:tplc="041D0019" w:tentative="1">
      <w:start w:val="1"/>
      <w:numFmt w:val="lowerLetter"/>
      <w:lvlText w:val="%5."/>
      <w:lvlJc w:val="left"/>
      <w:pPr>
        <w:ind w:left="6465" w:hanging="360"/>
      </w:pPr>
    </w:lvl>
    <w:lvl w:ilvl="5" w:tplc="041D001B" w:tentative="1">
      <w:start w:val="1"/>
      <w:numFmt w:val="lowerRoman"/>
      <w:lvlText w:val="%6."/>
      <w:lvlJc w:val="right"/>
      <w:pPr>
        <w:ind w:left="7185" w:hanging="180"/>
      </w:pPr>
    </w:lvl>
    <w:lvl w:ilvl="6" w:tplc="041D000F" w:tentative="1">
      <w:start w:val="1"/>
      <w:numFmt w:val="decimal"/>
      <w:lvlText w:val="%7."/>
      <w:lvlJc w:val="left"/>
      <w:pPr>
        <w:ind w:left="7905" w:hanging="360"/>
      </w:pPr>
    </w:lvl>
    <w:lvl w:ilvl="7" w:tplc="041D0019" w:tentative="1">
      <w:start w:val="1"/>
      <w:numFmt w:val="lowerLetter"/>
      <w:lvlText w:val="%8."/>
      <w:lvlJc w:val="left"/>
      <w:pPr>
        <w:ind w:left="8625" w:hanging="360"/>
      </w:pPr>
    </w:lvl>
    <w:lvl w:ilvl="8" w:tplc="041D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8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312A1"/>
    <w:multiLevelType w:val="hybridMultilevel"/>
    <w:tmpl w:val="BBB0F520"/>
    <w:lvl w:ilvl="0" w:tplc="62C0C980">
      <w:numFmt w:val="bullet"/>
      <w:lvlText w:val="-"/>
      <w:lvlJc w:val="left"/>
      <w:pPr>
        <w:ind w:left="199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0" w15:restartNumberingAfterBreak="0">
    <w:nsid w:val="45E52766"/>
    <w:multiLevelType w:val="hybridMultilevel"/>
    <w:tmpl w:val="FBBE44CC"/>
    <w:lvl w:ilvl="0" w:tplc="956E431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A00"/>
    <w:multiLevelType w:val="hybridMultilevel"/>
    <w:tmpl w:val="29DC639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B3C7F"/>
    <w:multiLevelType w:val="hybridMultilevel"/>
    <w:tmpl w:val="4E90673A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D0170C3"/>
    <w:multiLevelType w:val="hybridMultilevel"/>
    <w:tmpl w:val="707E09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A5608"/>
    <w:multiLevelType w:val="hybridMultilevel"/>
    <w:tmpl w:val="6B1ECA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529A"/>
    <w:multiLevelType w:val="hybridMultilevel"/>
    <w:tmpl w:val="79C61506"/>
    <w:lvl w:ilvl="0" w:tplc="E5BC028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61365">
    <w:abstractNumId w:val="8"/>
  </w:num>
  <w:num w:numId="2" w16cid:durableId="1670332794">
    <w:abstractNumId w:val="3"/>
  </w:num>
  <w:num w:numId="3" w16cid:durableId="654337238">
    <w:abstractNumId w:val="2"/>
  </w:num>
  <w:num w:numId="4" w16cid:durableId="439034060">
    <w:abstractNumId w:val="1"/>
  </w:num>
  <w:num w:numId="5" w16cid:durableId="2102990938">
    <w:abstractNumId w:val="0"/>
  </w:num>
  <w:num w:numId="6" w16cid:durableId="1209610897">
    <w:abstractNumId w:val="9"/>
  </w:num>
  <w:num w:numId="7" w16cid:durableId="2017883665">
    <w:abstractNumId w:val="7"/>
  </w:num>
  <w:num w:numId="8" w16cid:durableId="4796567">
    <w:abstractNumId w:val="6"/>
  </w:num>
  <w:num w:numId="9" w16cid:durableId="834077607">
    <w:abstractNumId w:val="5"/>
  </w:num>
  <w:num w:numId="10" w16cid:durableId="1631672211">
    <w:abstractNumId w:val="4"/>
  </w:num>
  <w:num w:numId="11" w16cid:durableId="1314606858">
    <w:abstractNumId w:val="28"/>
  </w:num>
  <w:num w:numId="12" w16cid:durableId="1038972869">
    <w:abstractNumId w:val="30"/>
  </w:num>
  <w:num w:numId="13" w16cid:durableId="457265687">
    <w:abstractNumId w:val="12"/>
  </w:num>
  <w:num w:numId="14" w16cid:durableId="936209409">
    <w:abstractNumId w:val="21"/>
  </w:num>
  <w:num w:numId="15" w16cid:durableId="1495998716">
    <w:abstractNumId w:val="27"/>
  </w:num>
  <w:num w:numId="16" w16cid:durableId="708606909">
    <w:abstractNumId w:val="18"/>
  </w:num>
  <w:num w:numId="17" w16cid:durableId="1157960228">
    <w:abstractNumId w:val="23"/>
  </w:num>
  <w:num w:numId="18" w16cid:durableId="1719477518">
    <w:abstractNumId w:val="11"/>
  </w:num>
  <w:num w:numId="19" w16cid:durableId="2103141132">
    <w:abstractNumId w:val="16"/>
  </w:num>
  <w:num w:numId="20" w16cid:durableId="1598366046">
    <w:abstractNumId w:val="9"/>
  </w:num>
  <w:num w:numId="21" w16cid:durableId="319846665">
    <w:abstractNumId w:val="13"/>
  </w:num>
  <w:num w:numId="22" w16cid:durableId="1512570908">
    <w:abstractNumId w:val="26"/>
  </w:num>
  <w:num w:numId="23" w16cid:durableId="467861581">
    <w:abstractNumId w:val="20"/>
  </w:num>
  <w:num w:numId="24" w16cid:durableId="990018570">
    <w:abstractNumId w:val="15"/>
  </w:num>
  <w:num w:numId="25" w16cid:durableId="1461262014">
    <w:abstractNumId w:val="17"/>
  </w:num>
  <w:num w:numId="26" w16cid:durableId="392050950">
    <w:abstractNumId w:val="25"/>
  </w:num>
  <w:num w:numId="27" w16cid:durableId="586500330">
    <w:abstractNumId w:val="29"/>
  </w:num>
  <w:num w:numId="28" w16cid:durableId="1677465268">
    <w:abstractNumId w:val="14"/>
  </w:num>
  <w:num w:numId="29" w16cid:durableId="1916815756">
    <w:abstractNumId w:val="24"/>
  </w:num>
  <w:num w:numId="30" w16cid:durableId="682246867">
    <w:abstractNumId w:val="22"/>
  </w:num>
  <w:num w:numId="31" w16cid:durableId="729159562">
    <w:abstractNumId w:val="10"/>
  </w:num>
  <w:num w:numId="32" w16cid:durableId="14747173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52"/>
    <w:rsid w:val="000016A2"/>
    <w:rsid w:val="00020336"/>
    <w:rsid w:val="00025615"/>
    <w:rsid w:val="000260CE"/>
    <w:rsid w:val="00032A9B"/>
    <w:rsid w:val="0005089F"/>
    <w:rsid w:val="00051E1C"/>
    <w:rsid w:val="00065C1B"/>
    <w:rsid w:val="000665E6"/>
    <w:rsid w:val="000714C4"/>
    <w:rsid w:val="000852A7"/>
    <w:rsid w:val="000933C7"/>
    <w:rsid w:val="00094BCD"/>
    <w:rsid w:val="000957DB"/>
    <w:rsid w:val="000A32AB"/>
    <w:rsid w:val="000B35EA"/>
    <w:rsid w:val="000B6B48"/>
    <w:rsid w:val="000C2D42"/>
    <w:rsid w:val="000C5250"/>
    <w:rsid w:val="000C53D1"/>
    <w:rsid w:val="000D1AC4"/>
    <w:rsid w:val="000D4371"/>
    <w:rsid w:val="000D4CB0"/>
    <w:rsid w:val="000F146B"/>
    <w:rsid w:val="000F1A96"/>
    <w:rsid w:val="000F4411"/>
    <w:rsid w:val="000F7B95"/>
    <w:rsid w:val="00103130"/>
    <w:rsid w:val="00103342"/>
    <w:rsid w:val="001036DB"/>
    <w:rsid w:val="00107CFE"/>
    <w:rsid w:val="00114C25"/>
    <w:rsid w:val="00116B31"/>
    <w:rsid w:val="00117618"/>
    <w:rsid w:val="00122F3C"/>
    <w:rsid w:val="00126AD3"/>
    <w:rsid w:val="00132131"/>
    <w:rsid w:val="00135698"/>
    <w:rsid w:val="0014128A"/>
    <w:rsid w:val="00142FFF"/>
    <w:rsid w:val="0017635E"/>
    <w:rsid w:val="001766A8"/>
    <w:rsid w:val="00183EB0"/>
    <w:rsid w:val="00184C2A"/>
    <w:rsid w:val="00186122"/>
    <w:rsid w:val="00187B99"/>
    <w:rsid w:val="00191B61"/>
    <w:rsid w:val="001A0953"/>
    <w:rsid w:val="001A5DDB"/>
    <w:rsid w:val="001A7AAB"/>
    <w:rsid w:val="001B2798"/>
    <w:rsid w:val="001B31E1"/>
    <w:rsid w:val="001B3D1A"/>
    <w:rsid w:val="001B54B7"/>
    <w:rsid w:val="001C195D"/>
    <w:rsid w:val="001C3875"/>
    <w:rsid w:val="001C3C1E"/>
    <w:rsid w:val="001C4408"/>
    <w:rsid w:val="001C615A"/>
    <w:rsid w:val="001D0B01"/>
    <w:rsid w:val="001D7D80"/>
    <w:rsid w:val="001D7F2C"/>
    <w:rsid w:val="001E5F60"/>
    <w:rsid w:val="001F0ABA"/>
    <w:rsid w:val="001F2530"/>
    <w:rsid w:val="00213827"/>
    <w:rsid w:val="0021656F"/>
    <w:rsid w:val="0022261A"/>
    <w:rsid w:val="00227450"/>
    <w:rsid w:val="00227553"/>
    <w:rsid w:val="002317B8"/>
    <w:rsid w:val="00235F12"/>
    <w:rsid w:val="00242971"/>
    <w:rsid w:val="00244839"/>
    <w:rsid w:val="00245BD7"/>
    <w:rsid w:val="00253651"/>
    <w:rsid w:val="0025429A"/>
    <w:rsid w:val="00254997"/>
    <w:rsid w:val="002606A1"/>
    <w:rsid w:val="0028318E"/>
    <w:rsid w:val="002847EA"/>
    <w:rsid w:val="00284EA0"/>
    <w:rsid w:val="0028686B"/>
    <w:rsid w:val="00291222"/>
    <w:rsid w:val="00292D65"/>
    <w:rsid w:val="00294135"/>
    <w:rsid w:val="002B0C6A"/>
    <w:rsid w:val="002B3277"/>
    <w:rsid w:val="002C3563"/>
    <w:rsid w:val="002C4147"/>
    <w:rsid w:val="002D03EC"/>
    <w:rsid w:val="002E21B6"/>
    <w:rsid w:val="002E23A2"/>
    <w:rsid w:val="002F12F0"/>
    <w:rsid w:val="0030132B"/>
    <w:rsid w:val="00301DAA"/>
    <w:rsid w:val="00302585"/>
    <w:rsid w:val="00307C68"/>
    <w:rsid w:val="003124DD"/>
    <w:rsid w:val="00321EF5"/>
    <w:rsid w:val="003231AD"/>
    <w:rsid w:val="00323512"/>
    <w:rsid w:val="003240DB"/>
    <w:rsid w:val="0032771B"/>
    <w:rsid w:val="00331E95"/>
    <w:rsid w:val="00340E1E"/>
    <w:rsid w:val="003431F6"/>
    <w:rsid w:val="00344718"/>
    <w:rsid w:val="00351245"/>
    <w:rsid w:val="003650F3"/>
    <w:rsid w:val="00366922"/>
    <w:rsid w:val="00370923"/>
    <w:rsid w:val="003754B0"/>
    <w:rsid w:val="00377AEF"/>
    <w:rsid w:val="00380C05"/>
    <w:rsid w:val="00384372"/>
    <w:rsid w:val="0038523D"/>
    <w:rsid w:val="003869AD"/>
    <w:rsid w:val="00395818"/>
    <w:rsid w:val="00397A69"/>
    <w:rsid w:val="003A07E6"/>
    <w:rsid w:val="003A4A93"/>
    <w:rsid w:val="003A5B6C"/>
    <w:rsid w:val="003A6BD2"/>
    <w:rsid w:val="003B2190"/>
    <w:rsid w:val="003C4968"/>
    <w:rsid w:val="003D51F7"/>
    <w:rsid w:val="003E2848"/>
    <w:rsid w:val="003E7045"/>
    <w:rsid w:val="003F33D9"/>
    <w:rsid w:val="003F64C8"/>
    <w:rsid w:val="0040014B"/>
    <w:rsid w:val="004019D8"/>
    <w:rsid w:val="004029EB"/>
    <w:rsid w:val="00407CF9"/>
    <w:rsid w:val="00410BA6"/>
    <w:rsid w:val="00413E9D"/>
    <w:rsid w:val="004152FE"/>
    <w:rsid w:val="004269B8"/>
    <w:rsid w:val="0043483C"/>
    <w:rsid w:val="00435796"/>
    <w:rsid w:val="004421C3"/>
    <w:rsid w:val="0044597C"/>
    <w:rsid w:val="004465C0"/>
    <w:rsid w:val="0045493F"/>
    <w:rsid w:val="00464918"/>
    <w:rsid w:val="00465907"/>
    <w:rsid w:val="00465A35"/>
    <w:rsid w:val="00476A9C"/>
    <w:rsid w:val="0049147C"/>
    <w:rsid w:val="00491DF4"/>
    <w:rsid w:val="004937C4"/>
    <w:rsid w:val="00494630"/>
    <w:rsid w:val="004A2750"/>
    <w:rsid w:val="004B1FA2"/>
    <w:rsid w:val="004B2402"/>
    <w:rsid w:val="004B2DE1"/>
    <w:rsid w:val="004C10A6"/>
    <w:rsid w:val="004C3DA1"/>
    <w:rsid w:val="004D0F5C"/>
    <w:rsid w:val="004D27C8"/>
    <w:rsid w:val="004D2B5F"/>
    <w:rsid w:val="004D3B3B"/>
    <w:rsid w:val="004D3BFF"/>
    <w:rsid w:val="004D40C2"/>
    <w:rsid w:val="004D41CC"/>
    <w:rsid w:val="004D426D"/>
    <w:rsid w:val="004D485C"/>
    <w:rsid w:val="004D4A23"/>
    <w:rsid w:val="004D4A43"/>
    <w:rsid w:val="004D50FB"/>
    <w:rsid w:val="004E3903"/>
    <w:rsid w:val="004E3B6B"/>
    <w:rsid w:val="004E4350"/>
    <w:rsid w:val="004F3C9F"/>
    <w:rsid w:val="004F45EF"/>
    <w:rsid w:val="004F5EFE"/>
    <w:rsid w:val="00500357"/>
    <w:rsid w:val="00505F2B"/>
    <w:rsid w:val="00507AF6"/>
    <w:rsid w:val="00510408"/>
    <w:rsid w:val="005122B0"/>
    <w:rsid w:val="005161AF"/>
    <w:rsid w:val="00517784"/>
    <w:rsid w:val="00517B67"/>
    <w:rsid w:val="00520B17"/>
    <w:rsid w:val="00535ED1"/>
    <w:rsid w:val="005400FF"/>
    <w:rsid w:val="00541977"/>
    <w:rsid w:val="00544643"/>
    <w:rsid w:val="005465C7"/>
    <w:rsid w:val="005530F7"/>
    <w:rsid w:val="005556D0"/>
    <w:rsid w:val="00573A4A"/>
    <w:rsid w:val="00586D20"/>
    <w:rsid w:val="005907C2"/>
    <w:rsid w:val="00590A20"/>
    <w:rsid w:val="005A75E9"/>
    <w:rsid w:val="005B016F"/>
    <w:rsid w:val="005B097E"/>
    <w:rsid w:val="005B2B94"/>
    <w:rsid w:val="005B65D8"/>
    <w:rsid w:val="005B6E07"/>
    <w:rsid w:val="005B7855"/>
    <w:rsid w:val="005C4E28"/>
    <w:rsid w:val="005C4FAA"/>
    <w:rsid w:val="005D0261"/>
    <w:rsid w:val="005D37FE"/>
    <w:rsid w:val="005D4845"/>
    <w:rsid w:val="005D4C07"/>
    <w:rsid w:val="005D58B3"/>
    <w:rsid w:val="005D74F3"/>
    <w:rsid w:val="005E1BD0"/>
    <w:rsid w:val="00604AAE"/>
    <w:rsid w:val="006113B7"/>
    <w:rsid w:val="00615D10"/>
    <w:rsid w:val="00621459"/>
    <w:rsid w:val="00630C3F"/>
    <w:rsid w:val="00631784"/>
    <w:rsid w:val="00631B03"/>
    <w:rsid w:val="006334B2"/>
    <w:rsid w:val="006420ED"/>
    <w:rsid w:val="006535D3"/>
    <w:rsid w:val="00653D3F"/>
    <w:rsid w:val="0065413E"/>
    <w:rsid w:val="00656DB0"/>
    <w:rsid w:val="00672F6B"/>
    <w:rsid w:val="00674453"/>
    <w:rsid w:val="00676E71"/>
    <w:rsid w:val="006813B0"/>
    <w:rsid w:val="006838ED"/>
    <w:rsid w:val="00685B85"/>
    <w:rsid w:val="00691EEB"/>
    <w:rsid w:val="00694FFA"/>
    <w:rsid w:val="006A7EED"/>
    <w:rsid w:val="006B39AC"/>
    <w:rsid w:val="006B7E38"/>
    <w:rsid w:val="006C0A39"/>
    <w:rsid w:val="006C2292"/>
    <w:rsid w:val="006D1A6E"/>
    <w:rsid w:val="006D2D17"/>
    <w:rsid w:val="006D3C35"/>
    <w:rsid w:val="006D3EC9"/>
    <w:rsid w:val="006D6FCE"/>
    <w:rsid w:val="006D769A"/>
    <w:rsid w:val="006D786E"/>
    <w:rsid w:val="006E2BEB"/>
    <w:rsid w:val="006E37B7"/>
    <w:rsid w:val="006E5D6B"/>
    <w:rsid w:val="006F0B06"/>
    <w:rsid w:val="006F1A38"/>
    <w:rsid w:val="006F400B"/>
    <w:rsid w:val="006F67DB"/>
    <w:rsid w:val="007019E7"/>
    <w:rsid w:val="00703BE7"/>
    <w:rsid w:val="00711C06"/>
    <w:rsid w:val="00716440"/>
    <w:rsid w:val="0072144C"/>
    <w:rsid w:val="00722926"/>
    <w:rsid w:val="00722C2C"/>
    <w:rsid w:val="0074064F"/>
    <w:rsid w:val="007426CC"/>
    <w:rsid w:val="00743494"/>
    <w:rsid w:val="00743B91"/>
    <w:rsid w:val="0075221A"/>
    <w:rsid w:val="007661CE"/>
    <w:rsid w:val="00772420"/>
    <w:rsid w:val="007906C0"/>
    <w:rsid w:val="00790749"/>
    <w:rsid w:val="00797765"/>
    <w:rsid w:val="007A1589"/>
    <w:rsid w:val="007A354F"/>
    <w:rsid w:val="007A7D2D"/>
    <w:rsid w:val="007B3732"/>
    <w:rsid w:val="007B3739"/>
    <w:rsid w:val="007C506C"/>
    <w:rsid w:val="007C50F0"/>
    <w:rsid w:val="007C5345"/>
    <w:rsid w:val="007C5883"/>
    <w:rsid w:val="007F01A6"/>
    <w:rsid w:val="007F73F3"/>
    <w:rsid w:val="00805E53"/>
    <w:rsid w:val="00811C3A"/>
    <w:rsid w:val="00812527"/>
    <w:rsid w:val="008140BE"/>
    <w:rsid w:val="008174E2"/>
    <w:rsid w:val="008212EC"/>
    <w:rsid w:val="0082469F"/>
    <w:rsid w:val="008246A2"/>
    <w:rsid w:val="00833E6D"/>
    <w:rsid w:val="00834239"/>
    <w:rsid w:val="008375A1"/>
    <w:rsid w:val="00837A44"/>
    <w:rsid w:val="00841015"/>
    <w:rsid w:val="00851F89"/>
    <w:rsid w:val="00856426"/>
    <w:rsid w:val="00856D24"/>
    <w:rsid w:val="0086195F"/>
    <w:rsid w:val="0086281A"/>
    <w:rsid w:val="008629F8"/>
    <w:rsid w:val="0086592F"/>
    <w:rsid w:val="00871E23"/>
    <w:rsid w:val="00872229"/>
    <w:rsid w:val="00872F87"/>
    <w:rsid w:val="00876E0E"/>
    <w:rsid w:val="008779D1"/>
    <w:rsid w:val="00890FFF"/>
    <w:rsid w:val="00892B70"/>
    <w:rsid w:val="0089433B"/>
    <w:rsid w:val="0089618D"/>
    <w:rsid w:val="00896C74"/>
    <w:rsid w:val="008A280D"/>
    <w:rsid w:val="008A754A"/>
    <w:rsid w:val="008A7F67"/>
    <w:rsid w:val="008B4360"/>
    <w:rsid w:val="008B5C48"/>
    <w:rsid w:val="008D0159"/>
    <w:rsid w:val="008D248D"/>
    <w:rsid w:val="008D2B6F"/>
    <w:rsid w:val="008D43D0"/>
    <w:rsid w:val="008E2011"/>
    <w:rsid w:val="008E2BCB"/>
    <w:rsid w:val="008E414E"/>
    <w:rsid w:val="008E7D76"/>
    <w:rsid w:val="008F0BEF"/>
    <w:rsid w:val="00903FE7"/>
    <w:rsid w:val="00906A20"/>
    <w:rsid w:val="009141BF"/>
    <w:rsid w:val="00916CB8"/>
    <w:rsid w:val="00917856"/>
    <w:rsid w:val="00920F37"/>
    <w:rsid w:val="00933110"/>
    <w:rsid w:val="00933A52"/>
    <w:rsid w:val="00943391"/>
    <w:rsid w:val="00943650"/>
    <w:rsid w:val="00947ACF"/>
    <w:rsid w:val="00952220"/>
    <w:rsid w:val="00952E81"/>
    <w:rsid w:val="009616CC"/>
    <w:rsid w:val="00962BE4"/>
    <w:rsid w:val="009636FE"/>
    <w:rsid w:val="0097016A"/>
    <w:rsid w:val="00973386"/>
    <w:rsid w:val="00974451"/>
    <w:rsid w:val="00977375"/>
    <w:rsid w:val="00984D77"/>
    <w:rsid w:val="00987BFB"/>
    <w:rsid w:val="00993DF7"/>
    <w:rsid w:val="00994611"/>
    <w:rsid w:val="00996933"/>
    <w:rsid w:val="009A6CE1"/>
    <w:rsid w:val="009B30DE"/>
    <w:rsid w:val="009B57BC"/>
    <w:rsid w:val="009C2B23"/>
    <w:rsid w:val="009C60E2"/>
    <w:rsid w:val="009D0C67"/>
    <w:rsid w:val="009D5623"/>
    <w:rsid w:val="009F08C4"/>
    <w:rsid w:val="009F4902"/>
    <w:rsid w:val="009F6B65"/>
    <w:rsid w:val="00A00FD7"/>
    <w:rsid w:val="00A11F7B"/>
    <w:rsid w:val="00A12B9D"/>
    <w:rsid w:val="00A13A82"/>
    <w:rsid w:val="00A17765"/>
    <w:rsid w:val="00A2089E"/>
    <w:rsid w:val="00A208B4"/>
    <w:rsid w:val="00A23280"/>
    <w:rsid w:val="00A23F6B"/>
    <w:rsid w:val="00A276E5"/>
    <w:rsid w:val="00A30A93"/>
    <w:rsid w:val="00A30D6B"/>
    <w:rsid w:val="00A36231"/>
    <w:rsid w:val="00A403E4"/>
    <w:rsid w:val="00A40648"/>
    <w:rsid w:val="00A40C7D"/>
    <w:rsid w:val="00A43455"/>
    <w:rsid w:val="00A43D51"/>
    <w:rsid w:val="00A44737"/>
    <w:rsid w:val="00A50AD6"/>
    <w:rsid w:val="00A6040C"/>
    <w:rsid w:val="00A6137E"/>
    <w:rsid w:val="00A74980"/>
    <w:rsid w:val="00A76AD6"/>
    <w:rsid w:val="00A77F05"/>
    <w:rsid w:val="00A84A27"/>
    <w:rsid w:val="00A9221F"/>
    <w:rsid w:val="00AA0874"/>
    <w:rsid w:val="00AA1103"/>
    <w:rsid w:val="00AA2E19"/>
    <w:rsid w:val="00AC38B6"/>
    <w:rsid w:val="00AC3D97"/>
    <w:rsid w:val="00AC7F6C"/>
    <w:rsid w:val="00AD699C"/>
    <w:rsid w:val="00AE533F"/>
    <w:rsid w:val="00AF4767"/>
    <w:rsid w:val="00AF4E71"/>
    <w:rsid w:val="00AF7436"/>
    <w:rsid w:val="00B03301"/>
    <w:rsid w:val="00B050E5"/>
    <w:rsid w:val="00B067E6"/>
    <w:rsid w:val="00B17686"/>
    <w:rsid w:val="00B21D54"/>
    <w:rsid w:val="00B24B3D"/>
    <w:rsid w:val="00B36E84"/>
    <w:rsid w:val="00B40FD3"/>
    <w:rsid w:val="00B46E9B"/>
    <w:rsid w:val="00B5018E"/>
    <w:rsid w:val="00B5445F"/>
    <w:rsid w:val="00B61900"/>
    <w:rsid w:val="00B664F9"/>
    <w:rsid w:val="00B8026F"/>
    <w:rsid w:val="00B80564"/>
    <w:rsid w:val="00B85D66"/>
    <w:rsid w:val="00B87D8B"/>
    <w:rsid w:val="00B9336C"/>
    <w:rsid w:val="00BA6BA2"/>
    <w:rsid w:val="00BB1E65"/>
    <w:rsid w:val="00BB37B4"/>
    <w:rsid w:val="00BB4B78"/>
    <w:rsid w:val="00BB6625"/>
    <w:rsid w:val="00BC2315"/>
    <w:rsid w:val="00BC2A39"/>
    <w:rsid w:val="00BD484C"/>
    <w:rsid w:val="00BE70C8"/>
    <w:rsid w:val="00BF24D3"/>
    <w:rsid w:val="00C01040"/>
    <w:rsid w:val="00C04C4A"/>
    <w:rsid w:val="00C05198"/>
    <w:rsid w:val="00C16DB6"/>
    <w:rsid w:val="00C17D94"/>
    <w:rsid w:val="00C21016"/>
    <w:rsid w:val="00C21065"/>
    <w:rsid w:val="00C26FF8"/>
    <w:rsid w:val="00C50BEE"/>
    <w:rsid w:val="00C51D13"/>
    <w:rsid w:val="00C530E7"/>
    <w:rsid w:val="00C6276B"/>
    <w:rsid w:val="00C6740A"/>
    <w:rsid w:val="00C7021C"/>
    <w:rsid w:val="00C8121A"/>
    <w:rsid w:val="00C90709"/>
    <w:rsid w:val="00C94649"/>
    <w:rsid w:val="00CA1142"/>
    <w:rsid w:val="00CA1B2E"/>
    <w:rsid w:val="00CA2955"/>
    <w:rsid w:val="00CA6819"/>
    <w:rsid w:val="00CA6935"/>
    <w:rsid w:val="00CB241A"/>
    <w:rsid w:val="00CC3B0E"/>
    <w:rsid w:val="00CC755C"/>
    <w:rsid w:val="00CD7115"/>
    <w:rsid w:val="00CD7A6F"/>
    <w:rsid w:val="00CE2B29"/>
    <w:rsid w:val="00CF0F49"/>
    <w:rsid w:val="00CF1FA6"/>
    <w:rsid w:val="00D0015A"/>
    <w:rsid w:val="00D005C1"/>
    <w:rsid w:val="00D04748"/>
    <w:rsid w:val="00D05754"/>
    <w:rsid w:val="00D0612F"/>
    <w:rsid w:val="00D07DB6"/>
    <w:rsid w:val="00D1166F"/>
    <w:rsid w:val="00D14B8C"/>
    <w:rsid w:val="00D159F3"/>
    <w:rsid w:val="00D17978"/>
    <w:rsid w:val="00D17A20"/>
    <w:rsid w:val="00D17E80"/>
    <w:rsid w:val="00D205AF"/>
    <w:rsid w:val="00D238DE"/>
    <w:rsid w:val="00D246B6"/>
    <w:rsid w:val="00D24D3A"/>
    <w:rsid w:val="00D27CD6"/>
    <w:rsid w:val="00D301A8"/>
    <w:rsid w:val="00D33FD7"/>
    <w:rsid w:val="00D374B5"/>
    <w:rsid w:val="00D379A8"/>
    <w:rsid w:val="00D43F36"/>
    <w:rsid w:val="00D52E84"/>
    <w:rsid w:val="00D54D84"/>
    <w:rsid w:val="00D676CB"/>
    <w:rsid w:val="00D714FA"/>
    <w:rsid w:val="00D91288"/>
    <w:rsid w:val="00D91A24"/>
    <w:rsid w:val="00D92F2B"/>
    <w:rsid w:val="00D94DC2"/>
    <w:rsid w:val="00D965DB"/>
    <w:rsid w:val="00D96B0B"/>
    <w:rsid w:val="00DA200B"/>
    <w:rsid w:val="00DA7E33"/>
    <w:rsid w:val="00DB5E5B"/>
    <w:rsid w:val="00DC7997"/>
    <w:rsid w:val="00DD4543"/>
    <w:rsid w:val="00DD67D7"/>
    <w:rsid w:val="00DE2763"/>
    <w:rsid w:val="00DE2DC7"/>
    <w:rsid w:val="00E00B2F"/>
    <w:rsid w:val="00E048CD"/>
    <w:rsid w:val="00E04A22"/>
    <w:rsid w:val="00E13149"/>
    <w:rsid w:val="00E1392D"/>
    <w:rsid w:val="00E14C73"/>
    <w:rsid w:val="00E214CE"/>
    <w:rsid w:val="00E230E6"/>
    <w:rsid w:val="00E405E0"/>
    <w:rsid w:val="00E4061E"/>
    <w:rsid w:val="00E42691"/>
    <w:rsid w:val="00E455EC"/>
    <w:rsid w:val="00E542E4"/>
    <w:rsid w:val="00E54A3B"/>
    <w:rsid w:val="00E55825"/>
    <w:rsid w:val="00E55D97"/>
    <w:rsid w:val="00E56FEF"/>
    <w:rsid w:val="00E60852"/>
    <w:rsid w:val="00E62D10"/>
    <w:rsid w:val="00E64C7A"/>
    <w:rsid w:val="00E703D3"/>
    <w:rsid w:val="00E71BE5"/>
    <w:rsid w:val="00E7274B"/>
    <w:rsid w:val="00E73402"/>
    <w:rsid w:val="00E77BFF"/>
    <w:rsid w:val="00E81807"/>
    <w:rsid w:val="00E85BC5"/>
    <w:rsid w:val="00E860BD"/>
    <w:rsid w:val="00E86372"/>
    <w:rsid w:val="00E87A6B"/>
    <w:rsid w:val="00E92A71"/>
    <w:rsid w:val="00EA3045"/>
    <w:rsid w:val="00EB1FDB"/>
    <w:rsid w:val="00EB3B8F"/>
    <w:rsid w:val="00EB3E9C"/>
    <w:rsid w:val="00EC17EE"/>
    <w:rsid w:val="00EC31EE"/>
    <w:rsid w:val="00EC33E0"/>
    <w:rsid w:val="00ED1344"/>
    <w:rsid w:val="00ED5050"/>
    <w:rsid w:val="00ED71CF"/>
    <w:rsid w:val="00EE2660"/>
    <w:rsid w:val="00EE2704"/>
    <w:rsid w:val="00EE52AA"/>
    <w:rsid w:val="00EF22AA"/>
    <w:rsid w:val="00F032A4"/>
    <w:rsid w:val="00F0332A"/>
    <w:rsid w:val="00F154D7"/>
    <w:rsid w:val="00F1613B"/>
    <w:rsid w:val="00F21079"/>
    <w:rsid w:val="00F23FD1"/>
    <w:rsid w:val="00F244C2"/>
    <w:rsid w:val="00F31430"/>
    <w:rsid w:val="00F37492"/>
    <w:rsid w:val="00F453F9"/>
    <w:rsid w:val="00F65489"/>
    <w:rsid w:val="00F72304"/>
    <w:rsid w:val="00F7506F"/>
    <w:rsid w:val="00F76000"/>
    <w:rsid w:val="00F8067E"/>
    <w:rsid w:val="00F8136C"/>
    <w:rsid w:val="00F83819"/>
    <w:rsid w:val="00F83DF5"/>
    <w:rsid w:val="00F91697"/>
    <w:rsid w:val="00F91838"/>
    <w:rsid w:val="00F9254D"/>
    <w:rsid w:val="00FA655D"/>
    <w:rsid w:val="00FC0A12"/>
    <w:rsid w:val="00FC0C2B"/>
    <w:rsid w:val="00FD0404"/>
    <w:rsid w:val="00FD4180"/>
    <w:rsid w:val="00FD6109"/>
    <w:rsid w:val="00FE2CD5"/>
    <w:rsid w:val="00FE300C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1CE1E"/>
  <w15:docId w15:val="{F9A671B3-1824-4A8B-B42A-529C499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character" w:styleId="Stark">
    <w:name w:val="Strong"/>
    <w:basedOn w:val="Standardstycketeckensnitt"/>
    <w:uiPriority w:val="22"/>
    <w:qFormat/>
    <w:rsid w:val="006813B0"/>
    <w:rPr>
      <w:b/>
      <w:bCs/>
    </w:rPr>
  </w:style>
  <w:style w:type="character" w:customStyle="1" w:styleId="gstkn">
    <w:name w:val="gs_tkn"/>
    <w:basedOn w:val="Standardstycketeckensnitt"/>
    <w:rsid w:val="00D159F3"/>
  </w:style>
  <w:style w:type="paragraph" w:styleId="Liststycke">
    <w:name w:val="List Paragraph"/>
    <w:basedOn w:val="Normal"/>
    <w:uiPriority w:val="34"/>
    <w:rsid w:val="0006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8888F-856D-452C-B50A-6B868B5C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2768</TotalTime>
  <Pages>5</Pages>
  <Words>1683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Ulrica Stolpe</dc:creator>
  <cp:lastModifiedBy>Ulrica Stolpe</cp:lastModifiedBy>
  <cp:revision>50</cp:revision>
  <cp:lastPrinted>2007-05-11T10:59:00Z</cp:lastPrinted>
  <dcterms:created xsi:type="dcterms:W3CDTF">2026-05-26T10:22:00Z</dcterms:created>
  <dcterms:modified xsi:type="dcterms:W3CDTF">2026-05-28T09:32:00Z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