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FE9B" w14:textId="77777777" w:rsidR="004917FA" w:rsidRDefault="004F0685" w:rsidP="001D6874">
      <w:pPr>
        <w:tabs>
          <w:tab w:val="left" w:pos="5670"/>
        </w:tabs>
      </w:pPr>
      <w:r>
        <w:rPr>
          <w:b/>
          <w:noProof/>
        </w:rPr>
        <w:drawing>
          <wp:inline distT="0" distB="0" distL="0" distR="0" wp14:anchorId="598B88B9" wp14:editId="59091053">
            <wp:extent cx="1714500" cy="722964"/>
            <wp:effectExtent l="0" t="0" r="0" b="127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esta_vatten_far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382" cy="724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17FA">
        <w:tab/>
      </w:r>
    </w:p>
    <w:p w14:paraId="57735BE8" w14:textId="705340AF" w:rsidR="008F6F6D" w:rsidRDefault="004917FA" w:rsidP="00C13B7A">
      <w:pPr>
        <w:tabs>
          <w:tab w:val="left" w:pos="7088"/>
        </w:tabs>
        <w:ind w:left="7088"/>
      </w:pPr>
      <w:r>
        <w:tab/>
      </w:r>
    </w:p>
    <w:p w14:paraId="7F99C34C" w14:textId="6FAC3768" w:rsidR="00385170" w:rsidRDefault="00385170" w:rsidP="00385170">
      <w:pPr>
        <w:tabs>
          <w:tab w:val="left" w:pos="1418"/>
          <w:tab w:val="left" w:pos="2410"/>
          <w:tab w:val="left" w:pos="5103"/>
          <w:tab w:val="left" w:pos="7088"/>
        </w:tabs>
        <w:ind w:right="850"/>
      </w:pPr>
      <w:r>
        <w:tab/>
      </w:r>
      <w:r>
        <w:tab/>
      </w:r>
      <w:r>
        <w:tab/>
      </w:r>
    </w:p>
    <w:p w14:paraId="4743DAAC" w14:textId="77777777" w:rsidR="00C13B7A" w:rsidRDefault="00385170" w:rsidP="00C13B7A">
      <w:pPr>
        <w:tabs>
          <w:tab w:val="left" w:pos="1418"/>
          <w:tab w:val="left" w:pos="2410"/>
          <w:tab w:val="left" w:pos="5103"/>
          <w:tab w:val="left" w:pos="7088"/>
        </w:tabs>
        <w:ind w:right="850"/>
      </w:pPr>
      <w:r>
        <w:tab/>
      </w:r>
      <w:r>
        <w:tab/>
      </w:r>
    </w:p>
    <w:p w14:paraId="20ABFB6B" w14:textId="5197CA97" w:rsidR="008F6F6D" w:rsidRPr="00C13B7A" w:rsidRDefault="00385170" w:rsidP="00C13B7A">
      <w:pPr>
        <w:tabs>
          <w:tab w:val="left" w:pos="1418"/>
          <w:tab w:val="left" w:pos="2410"/>
          <w:tab w:val="left" w:pos="5103"/>
          <w:tab w:val="left" w:pos="7088"/>
        </w:tabs>
        <w:ind w:right="850"/>
      </w:pPr>
      <w:r>
        <w:tab/>
      </w:r>
    </w:p>
    <w:p w14:paraId="00D8FCBC" w14:textId="77777777" w:rsidR="008F6F6D" w:rsidRDefault="008F6F6D" w:rsidP="008F6F6D">
      <w:pPr>
        <w:tabs>
          <w:tab w:val="left" w:pos="1418"/>
          <w:tab w:val="left" w:pos="2410"/>
          <w:tab w:val="left" w:pos="5670"/>
          <w:tab w:val="left" w:pos="7088"/>
        </w:tabs>
        <w:ind w:right="850"/>
        <w:rPr>
          <w:b/>
          <w:sz w:val="28"/>
        </w:rPr>
      </w:pPr>
    </w:p>
    <w:p w14:paraId="1F646901" w14:textId="77777777" w:rsidR="00285A8A" w:rsidRDefault="00285A8A" w:rsidP="004917FA">
      <w:pPr>
        <w:tabs>
          <w:tab w:val="left" w:pos="1418"/>
          <w:tab w:val="left" w:pos="2410"/>
          <w:tab w:val="left" w:pos="7088"/>
        </w:tabs>
        <w:ind w:right="850"/>
        <w:rPr>
          <w:b/>
          <w:sz w:val="28"/>
        </w:rPr>
      </w:pPr>
      <w:r>
        <w:rPr>
          <w:b/>
          <w:sz w:val="28"/>
        </w:rPr>
        <w:t xml:space="preserve">Kallelse </w:t>
      </w:r>
      <w:r w:rsidR="003414E8">
        <w:rPr>
          <w:b/>
          <w:sz w:val="28"/>
        </w:rPr>
        <w:t xml:space="preserve">- </w:t>
      </w:r>
      <w:r>
        <w:rPr>
          <w:b/>
          <w:sz w:val="28"/>
        </w:rPr>
        <w:t>Avesta V</w:t>
      </w:r>
      <w:r w:rsidR="004F0685">
        <w:rPr>
          <w:b/>
          <w:sz w:val="28"/>
        </w:rPr>
        <w:t>atten</w:t>
      </w:r>
      <w:r>
        <w:rPr>
          <w:b/>
          <w:sz w:val="28"/>
        </w:rPr>
        <w:t xml:space="preserve"> och Avfall AB</w:t>
      </w:r>
      <w:r w:rsidR="003414E8">
        <w:rPr>
          <w:b/>
          <w:sz w:val="28"/>
        </w:rPr>
        <w:t xml:space="preserve"> årsstämma</w:t>
      </w:r>
    </w:p>
    <w:p w14:paraId="6A1D0163" w14:textId="77777777" w:rsidR="00285A8A" w:rsidRDefault="00285A8A" w:rsidP="004917FA">
      <w:pPr>
        <w:tabs>
          <w:tab w:val="left" w:pos="1418"/>
          <w:tab w:val="left" w:pos="2410"/>
          <w:tab w:val="left" w:pos="7088"/>
        </w:tabs>
        <w:ind w:right="850"/>
        <w:rPr>
          <w:b/>
          <w:sz w:val="28"/>
        </w:rPr>
      </w:pPr>
    </w:p>
    <w:p w14:paraId="75CB16E1" w14:textId="02AB5260" w:rsidR="004917FA" w:rsidRDefault="004917FA" w:rsidP="004917FA">
      <w:pPr>
        <w:tabs>
          <w:tab w:val="left" w:pos="1418"/>
          <w:tab w:val="left" w:pos="2410"/>
          <w:tab w:val="left" w:pos="7088"/>
        </w:tabs>
        <w:ind w:right="850"/>
      </w:pPr>
      <w:r w:rsidRPr="00E509F2">
        <w:rPr>
          <w:b/>
          <w:sz w:val="24"/>
        </w:rPr>
        <w:t>Tid:</w:t>
      </w:r>
      <w:r w:rsidRPr="00E509F2">
        <w:tab/>
      </w:r>
      <w:r w:rsidR="00D14448">
        <w:t xml:space="preserve">onsdagen den </w:t>
      </w:r>
      <w:r w:rsidR="00B539BE">
        <w:t>3 juni</w:t>
      </w:r>
      <w:r w:rsidR="00162399">
        <w:t xml:space="preserve"> 202</w:t>
      </w:r>
      <w:r w:rsidR="000B582C">
        <w:t>6</w:t>
      </w:r>
      <w:r w:rsidR="00162399">
        <w:t>,</w:t>
      </w:r>
      <w:r w:rsidRPr="00C634E6">
        <w:t xml:space="preserve"> klockan</w:t>
      </w:r>
      <w:r w:rsidR="008845EA">
        <w:t xml:space="preserve"> </w:t>
      </w:r>
      <w:r w:rsidR="000B582C">
        <w:t>1</w:t>
      </w:r>
      <w:r w:rsidR="00D14448">
        <w:t>3</w:t>
      </w:r>
      <w:r w:rsidR="000B582C">
        <w:t>:</w:t>
      </w:r>
      <w:r w:rsidR="00225F4F">
        <w:t>15</w:t>
      </w:r>
    </w:p>
    <w:p w14:paraId="656D1395" w14:textId="20FE39E7" w:rsidR="00C13B7A" w:rsidRDefault="004917FA" w:rsidP="004917FA">
      <w:pPr>
        <w:tabs>
          <w:tab w:val="left" w:pos="1418"/>
          <w:tab w:val="left" w:pos="2410"/>
          <w:tab w:val="left" w:pos="7088"/>
        </w:tabs>
        <w:ind w:right="850"/>
      </w:pPr>
      <w:r>
        <w:br/>
      </w:r>
      <w:r>
        <w:rPr>
          <w:b/>
          <w:sz w:val="24"/>
        </w:rPr>
        <w:t>Plats:</w:t>
      </w:r>
      <w:r>
        <w:tab/>
      </w:r>
      <w:r w:rsidR="00C13B7A">
        <w:t xml:space="preserve">Stadshuset </w:t>
      </w:r>
      <w:r w:rsidR="000B582C">
        <w:t>Visenten</w:t>
      </w:r>
      <w:r w:rsidR="00C13B7A">
        <w:t xml:space="preserve"> samt </w:t>
      </w:r>
      <w:r w:rsidR="00162399">
        <w:t>digitalt via Teams</w:t>
      </w:r>
    </w:p>
    <w:p w14:paraId="0B39AB14" w14:textId="1128CDD5" w:rsidR="004917FA" w:rsidRDefault="004917FA" w:rsidP="004917FA">
      <w:pPr>
        <w:tabs>
          <w:tab w:val="left" w:pos="1418"/>
          <w:tab w:val="left" w:pos="2410"/>
          <w:tab w:val="left" w:pos="7088"/>
        </w:tabs>
        <w:ind w:right="850"/>
      </w:pPr>
      <w:r>
        <w:fldChar w:fldCharType="begin"/>
      </w:r>
      <w:r>
        <w:instrText xml:space="preserve">  </w:instrText>
      </w:r>
      <w:r>
        <w:fldChar w:fldCharType="end"/>
      </w:r>
    </w:p>
    <w:p w14:paraId="3E64E320" w14:textId="77777777" w:rsidR="004917FA" w:rsidRDefault="004917FA" w:rsidP="004917F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F6A19B1" w14:textId="2495259B" w:rsidR="00285A8A" w:rsidRDefault="00285A8A" w:rsidP="004917FA">
      <w:pPr>
        <w:tabs>
          <w:tab w:val="left" w:pos="567"/>
          <w:tab w:val="left" w:pos="1418"/>
          <w:tab w:val="left" w:pos="2410"/>
          <w:tab w:val="left" w:pos="7088"/>
        </w:tabs>
        <w:ind w:right="850"/>
        <w:rPr>
          <w:b/>
          <w:sz w:val="24"/>
        </w:rPr>
      </w:pPr>
      <w:r>
        <w:rPr>
          <w:b/>
          <w:sz w:val="24"/>
        </w:rPr>
        <w:t>Förslag till dagordning</w:t>
      </w:r>
      <w:r w:rsidR="00C13B7A">
        <w:rPr>
          <w:b/>
          <w:sz w:val="24"/>
        </w:rPr>
        <w:br/>
      </w:r>
    </w:p>
    <w:p w14:paraId="646877AF" w14:textId="77777777" w:rsidR="004917FA" w:rsidRDefault="004917FA" w:rsidP="00860F78">
      <w:p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>
        <w:tab/>
      </w:r>
    </w:p>
    <w:p w14:paraId="16C4735B" w14:textId="77777777" w:rsidR="004917FA" w:rsidRDefault="00285A8A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 w:rsidRPr="00285A8A">
        <w:t>Öppnande av stämman</w:t>
      </w:r>
    </w:p>
    <w:p w14:paraId="098A2A6D" w14:textId="77777777" w:rsidR="00285A8A" w:rsidRDefault="00285A8A" w:rsidP="00860F78">
      <w:p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</w:p>
    <w:p w14:paraId="148A4C33" w14:textId="77777777" w:rsidR="006431A6" w:rsidRPr="00285A8A" w:rsidRDefault="006431A6" w:rsidP="00860F78">
      <w:p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</w:p>
    <w:p w14:paraId="189A07A3" w14:textId="77777777" w:rsidR="00285A8A" w:rsidRDefault="00285A8A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 w:rsidRPr="00285A8A">
        <w:t xml:space="preserve">Val av ordförande </w:t>
      </w:r>
      <w:r w:rsidR="00162399">
        <w:t xml:space="preserve">och sekreterare </w:t>
      </w:r>
      <w:r w:rsidRPr="00285A8A">
        <w:t>vid stämman</w:t>
      </w:r>
    </w:p>
    <w:p w14:paraId="6823BA26" w14:textId="77777777" w:rsidR="00285A8A" w:rsidRDefault="00285A8A" w:rsidP="00860F78">
      <w:pPr>
        <w:pStyle w:val="Liststycke"/>
        <w:ind w:left="426"/>
      </w:pPr>
    </w:p>
    <w:p w14:paraId="3DA93E03" w14:textId="77777777" w:rsidR="006431A6" w:rsidRDefault="006431A6" w:rsidP="00860F78">
      <w:pPr>
        <w:pStyle w:val="Liststycke"/>
        <w:ind w:left="426"/>
      </w:pPr>
    </w:p>
    <w:p w14:paraId="20BCDCBF" w14:textId="77777777" w:rsidR="00285A8A" w:rsidRDefault="00285A8A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>
        <w:t>Upprättande och godkännande av röstlängd</w:t>
      </w:r>
    </w:p>
    <w:p w14:paraId="086D5532" w14:textId="77777777" w:rsidR="00285A8A" w:rsidRDefault="00285A8A" w:rsidP="00860F78">
      <w:pPr>
        <w:pStyle w:val="Liststycke"/>
        <w:ind w:left="426"/>
      </w:pPr>
    </w:p>
    <w:p w14:paraId="656A0F6A" w14:textId="77777777" w:rsidR="006431A6" w:rsidRDefault="006431A6" w:rsidP="00860F78">
      <w:pPr>
        <w:pStyle w:val="Liststycke"/>
        <w:ind w:left="426"/>
      </w:pPr>
    </w:p>
    <w:p w14:paraId="30DE54D0" w14:textId="77777777" w:rsidR="00285A8A" w:rsidRDefault="00285A8A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>
        <w:t>Val av två justerare</w:t>
      </w:r>
    </w:p>
    <w:p w14:paraId="5C687A57" w14:textId="77777777" w:rsidR="00285A8A" w:rsidRDefault="00285A8A" w:rsidP="00860F78">
      <w:pPr>
        <w:pStyle w:val="Liststycke"/>
        <w:ind w:left="426"/>
      </w:pPr>
    </w:p>
    <w:p w14:paraId="2F2A4016" w14:textId="77777777" w:rsidR="006431A6" w:rsidRDefault="006431A6" w:rsidP="00860F78">
      <w:pPr>
        <w:pStyle w:val="Liststycke"/>
        <w:ind w:left="426"/>
      </w:pPr>
    </w:p>
    <w:p w14:paraId="02E955BA" w14:textId="77777777" w:rsidR="00285A8A" w:rsidRDefault="00285A8A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>
        <w:t>Godkännande av dagordning</w:t>
      </w:r>
    </w:p>
    <w:p w14:paraId="4C8A69DB" w14:textId="77777777" w:rsidR="00251A4B" w:rsidRDefault="00251A4B" w:rsidP="00860F78">
      <w:pPr>
        <w:pStyle w:val="Liststycke"/>
        <w:ind w:left="426"/>
      </w:pPr>
    </w:p>
    <w:p w14:paraId="750BD39E" w14:textId="77777777" w:rsidR="006431A6" w:rsidRDefault="006431A6" w:rsidP="00860F78">
      <w:pPr>
        <w:pStyle w:val="Liststycke"/>
        <w:ind w:left="426"/>
      </w:pPr>
    </w:p>
    <w:p w14:paraId="61C25C2B" w14:textId="77777777" w:rsidR="00251A4B" w:rsidRDefault="00251A4B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>
        <w:t>Beslut om närvarorätt för utomstående</w:t>
      </w:r>
    </w:p>
    <w:p w14:paraId="7856BC8D" w14:textId="77777777" w:rsidR="00285A8A" w:rsidRDefault="00285A8A" w:rsidP="00860F78">
      <w:pPr>
        <w:pStyle w:val="Liststycke"/>
        <w:ind w:left="426"/>
      </w:pPr>
    </w:p>
    <w:p w14:paraId="328C72BF" w14:textId="77777777" w:rsidR="006431A6" w:rsidRDefault="006431A6" w:rsidP="00860F78">
      <w:pPr>
        <w:pStyle w:val="Liststycke"/>
        <w:ind w:left="426"/>
      </w:pPr>
    </w:p>
    <w:p w14:paraId="511AD73D" w14:textId="77777777" w:rsidR="00285A8A" w:rsidRDefault="00285A8A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>
        <w:t>Prövning av om stämman blivit behörig</w:t>
      </w:r>
      <w:r w:rsidR="00860F78">
        <w:t>t</w:t>
      </w:r>
      <w:r>
        <w:t xml:space="preserve"> sammankallad</w:t>
      </w:r>
    </w:p>
    <w:p w14:paraId="0DC00E70" w14:textId="77777777" w:rsidR="00285A8A" w:rsidRDefault="00285A8A" w:rsidP="00860F78">
      <w:pPr>
        <w:pStyle w:val="Liststycke"/>
        <w:ind w:left="426"/>
      </w:pPr>
    </w:p>
    <w:p w14:paraId="1BF698E9" w14:textId="507CB461" w:rsidR="00122C56" w:rsidRDefault="00285A8A" w:rsidP="00860F78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left="426" w:right="850"/>
      </w:pPr>
      <w:r>
        <w:t>Framläggande av årsredovisningen</w:t>
      </w:r>
      <w:r w:rsidR="00FE6F14">
        <w:t xml:space="preserve"> för bolaget 20</w:t>
      </w:r>
      <w:r w:rsidR="00D87BE8">
        <w:t>2</w:t>
      </w:r>
      <w:r w:rsidR="00B539BE">
        <w:t>5</w:t>
      </w:r>
      <w:r>
        <w:t>, revisionsberättelse</w:t>
      </w:r>
      <w:r w:rsidR="005166CD">
        <w:t>n samt lekmannarevisorernas granskningsrapport</w:t>
      </w:r>
      <w:r w:rsidR="00860F78">
        <w:t>.</w:t>
      </w:r>
    </w:p>
    <w:p w14:paraId="5E54DB4A" w14:textId="77777777" w:rsidR="005166CD" w:rsidRDefault="005166CD" w:rsidP="005166CD">
      <w:pPr>
        <w:pStyle w:val="Liststycke"/>
      </w:pPr>
    </w:p>
    <w:p w14:paraId="786D8C02" w14:textId="77777777" w:rsidR="005166CD" w:rsidRDefault="005166CD" w:rsidP="00285A8A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Beslut om</w:t>
      </w:r>
      <w:r w:rsidR="00FC09DC">
        <w:t>:</w:t>
      </w:r>
    </w:p>
    <w:p w14:paraId="1DA118AC" w14:textId="77777777" w:rsidR="005166CD" w:rsidRDefault="005166CD" w:rsidP="005166CD">
      <w:pPr>
        <w:pStyle w:val="Liststycke"/>
      </w:pPr>
    </w:p>
    <w:p w14:paraId="483C4059" w14:textId="77777777" w:rsidR="005166CD" w:rsidRDefault="005166CD" w:rsidP="005166CD">
      <w:pPr>
        <w:pStyle w:val="Liststycke"/>
        <w:numPr>
          <w:ilvl w:val="1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Fastställelse av resultat- och balansräkningen</w:t>
      </w:r>
    </w:p>
    <w:p w14:paraId="4A7D6335" w14:textId="77777777" w:rsidR="005166CD" w:rsidRDefault="005166CD" w:rsidP="005166CD">
      <w:pPr>
        <w:pStyle w:val="Liststycke"/>
        <w:numPr>
          <w:ilvl w:val="1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Dispositioner beträ</w:t>
      </w:r>
      <w:r w:rsidR="004E4F2B">
        <w:t>ffande bolagets vinst eller för</w:t>
      </w:r>
      <w:r>
        <w:t>lust enligt den fastställda balansräkningen</w:t>
      </w:r>
    </w:p>
    <w:p w14:paraId="4753D008" w14:textId="77777777" w:rsidR="00254EF9" w:rsidRDefault="005166CD" w:rsidP="005166CD">
      <w:pPr>
        <w:pStyle w:val="Liststycke"/>
        <w:numPr>
          <w:ilvl w:val="1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Ansvarsfrihet för styrelseledamöterna och verkställande direktören</w:t>
      </w:r>
      <w:r w:rsidR="00254EF9">
        <w:br/>
      </w:r>
    </w:p>
    <w:p w14:paraId="75534BB6" w14:textId="77777777" w:rsidR="006D7875" w:rsidRPr="00162399" w:rsidRDefault="00254EF9" w:rsidP="006D7875">
      <w:pPr>
        <w:tabs>
          <w:tab w:val="left" w:pos="567"/>
          <w:tab w:val="left" w:pos="1418"/>
          <w:tab w:val="left" w:pos="2410"/>
          <w:tab w:val="left" w:pos="7088"/>
        </w:tabs>
        <w:ind w:right="850"/>
        <w:rPr>
          <w:i/>
          <w:iCs/>
        </w:rPr>
      </w:pPr>
      <w:r w:rsidRPr="00162399">
        <w:rPr>
          <w:i/>
          <w:iCs/>
        </w:rPr>
        <w:br/>
      </w:r>
    </w:p>
    <w:p w14:paraId="178C6999" w14:textId="77777777" w:rsidR="00385170" w:rsidRDefault="006D7875" w:rsidP="006D7875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Fastställande av arvoden åt styrelsen, revisorerna och lekmannarevisorerna med suppleanter.</w:t>
      </w:r>
    </w:p>
    <w:p w14:paraId="00BBDC64" w14:textId="77777777" w:rsidR="006D7875" w:rsidRDefault="006D7875" w:rsidP="006D787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42029895" w14:textId="77777777" w:rsidR="006431A6" w:rsidRDefault="006431A6" w:rsidP="006D787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8A46511" w14:textId="77777777" w:rsidR="006D7875" w:rsidRDefault="006D7875" w:rsidP="006D7875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Val av revisor</w:t>
      </w:r>
      <w:r w:rsidR="00162399">
        <w:t>er</w:t>
      </w:r>
      <w:r w:rsidR="00254EF9">
        <w:br/>
      </w:r>
    </w:p>
    <w:p w14:paraId="55C639C8" w14:textId="77777777" w:rsidR="006431A6" w:rsidRDefault="006431A6" w:rsidP="006431A6">
      <w:pPr>
        <w:tabs>
          <w:tab w:val="left" w:pos="567"/>
          <w:tab w:val="left" w:pos="1418"/>
          <w:tab w:val="left" w:pos="2410"/>
          <w:tab w:val="left" w:pos="7088"/>
        </w:tabs>
        <w:ind w:left="360" w:right="850"/>
      </w:pPr>
    </w:p>
    <w:p w14:paraId="30A38A32" w14:textId="77777777" w:rsidR="006D7875" w:rsidRDefault="006D7875" w:rsidP="006D7875">
      <w:pPr>
        <w:pStyle w:val="Liststycke"/>
        <w:numPr>
          <w:ilvl w:val="0"/>
          <w:numId w:val="3"/>
        </w:num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lastRenderedPageBreak/>
        <w:t>Annat ärende som kommer an på stämman enligt aktiebolagslagen, bolagsordningen eller särskilt direktiv utfärdat av kommunfullmäktige.</w:t>
      </w:r>
    </w:p>
    <w:p w14:paraId="0CF96028" w14:textId="77777777" w:rsidR="006D7875" w:rsidRDefault="006D7875" w:rsidP="006D787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27584FAB" w14:textId="77777777" w:rsidR="004917FA" w:rsidRDefault="004917FA" w:rsidP="004917F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01F51237" w14:textId="77777777" w:rsidR="00FE6F14" w:rsidRDefault="00FE6F14" w:rsidP="004917F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1C87936" w14:textId="77777777" w:rsidR="00F26317" w:rsidRDefault="0035778E" w:rsidP="004917F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Avesta Vatten och Avfall AB</w:t>
      </w:r>
    </w:p>
    <w:p w14:paraId="686D8B05" w14:textId="77777777" w:rsidR="006431A6" w:rsidRDefault="006431A6" w:rsidP="004917FA"/>
    <w:p w14:paraId="4D7B1F40" w14:textId="77777777" w:rsidR="006431A6" w:rsidRDefault="006431A6" w:rsidP="004917FA"/>
    <w:p w14:paraId="076AAB54" w14:textId="05880190" w:rsidR="00F26317" w:rsidRDefault="00254EF9" w:rsidP="0035778E">
      <w:r>
        <w:br/>
      </w:r>
      <w:r w:rsidR="000B582C">
        <w:t>Johan Lundin</w:t>
      </w:r>
    </w:p>
    <w:p w14:paraId="223B5729" w14:textId="77777777" w:rsidR="0035778E" w:rsidRDefault="0035778E" w:rsidP="0035778E">
      <w:r>
        <w:t>Ordförande</w:t>
      </w:r>
    </w:p>
    <w:sectPr w:rsidR="00357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222C" w14:textId="77777777" w:rsidR="00125828" w:rsidRDefault="00125828" w:rsidP="00175D06">
      <w:r>
        <w:separator/>
      </w:r>
    </w:p>
  </w:endnote>
  <w:endnote w:type="continuationSeparator" w:id="0">
    <w:p w14:paraId="763792B3" w14:textId="77777777" w:rsidR="00125828" w:rsidRDefault="00125828" w:rsidP="0017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95E1" w14:textId="77777777" w:rsidR="00125828" w:rsidRDefault="00125828" w:rsidP="00175D06">
      <w:r>
        <w:separator/>
      </w:r>
    </w:p>
  </w:footnote>
  <w:footnote w:type="continuationSeparator" w:id="0">
    <w:p w14:paraId="4F5961E1" w14:textId="77777777" w:rsidR="00125828" w:rsidRDefault="00125828" w:rsidP="0017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5EE24E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2E7574A8"/>
    <w:multiLevelType w:val="singleLevel"/>
    <w:tmpl w:val="734EED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894B53"/>
    <w:multiLevelType w:val="hybridMultilevel"/>
    <w:tmpl w:val="645A599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A27FE"/>
    <w:multiLevelType w:val="hybridMultilevel"/>
    <w:tmpl w:val="1D967E8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00095">
    <w:abstractNumId w:val="1"/>
  </w:num>
  <w:num w:numId="2" w16cid:durableId="1487552929">
    <w:abstractNumId w:val="2"/>
  </w:num>
  <w:num w:numId="3" w16cid:durableId="1117407610">
    <w:abstractNumId w:val="3"/>
  </w:num>
  <w:num w:numId="4" w16cid:durableId="30200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7FA"/>
    <w:rsid w:val="0002535F"/>
    <w:rsid w:val="0004386B"/>
    <w:rsid w:val="0004550A"/>
    <w:rsid w:val="000832D9"/>
    <w:rsid w:val="000B582C"/>
    <w:rsid w:val="00122C56"/>
    <w:rsid w:val="00125828"/>
    <w:rsid w:val="0013196C"/>
    <w:rsid w:val="00162399"/>
    <w:rsid w:val="00175D06"/>
    <w:rsid w:val="001960BF"/>
    <w:rsid w:val="001A403C"/>
    <w:rsid w:val="001D6874"/>
    <w:rsid w:val="00225F4F"/>
    <w:rsid w:val="00251A4B"/>
    <w:rsid w:val="00254EF9"/>
    <w:rsid w:val="00280CEF"/>
    <w:rsid w:val="00285A8A"/>
    <w:rsid w:val="00304009"/>
    <w:rsid w:val="003310CD"/>
    <w:rsid w:val="003414E8"/>
    <w:rsid w:val="0035778E"/>
    <w:rsid w:val="00385170"/>
    <w:rsid w:val="003943D8"/>
    <w:rsid w:val="0040163F"/>
    <w:rsid w:val="004917FA"/>
    <w:rsid w:val="004E4F2B"/>
    <w:rsid w:val="004F0685"/>
    <w:rsid w:val="005166CD"/>
    <w:rsid w:val="00563228"/>
    <w:rsid w:val="0061577C"/>
    <w:rsid w:val="006431A6"/>
    <w:rsid w:val="006D7875"/>
    <w:rsid w:val="00721803"/>
    <w:rsid w:val="007760F7"/>
    <w:rsid w:val="007939A2"/>
    <w:rsid w:val="00860F78"/>
    <w:rsid w:val="008845EA"/>
    <w:rsid w:val="008963D1"/>
    <w:rsid w:val="008D11E9"/>
    <w:rsid w:val="008F24F3"/>
    <w:rsid w:val="008F6F6D"/>
    <w:rsid w:val="009B0491"/>
    <w:rsid w:val="00A11253"/>
    <w:rsid w:val="00A43414"/>
    <w:rsid w:val="00A46B88"/>
    <w:rsid w:val="00AE393D"/>
    <w:rsid w:val="00AF78AA"/>
    <w:rsid w:val="00B202A9"/>
    <w:rsid w:val="00B539BE"/>
    <w:rsid w:val="00B67303"/>
    <w:rsid w:val="00BB3020"/>
    <w:rsid w:val="00BC12E9"/>
    <w:rsid w:val="00BC4042"/>
    <w:rsid w:val="00BE390F"/>
    <w:rsid w:val="00C13B7A"/>
    <w:rsid w:val="00C475FD"/>
    <w:rsid w:val="00C679E6"/>
    <w:rsid w:val="00D14448"/>
    <w:rsid w:val="00D87BE8"/>
    <w:rsid w:val="00DA6E3B"/>
    <w:rsid w:val="00DF4959"/>
    <w:rsid w:val="00E33EE3"/>
    <w:rsid w:val="00E354C0"/>
    <w:rsid w:val="00F16BB3"/>
    <w:rsid w:val="00F26317"/>
    <w:rsid w:val="00FC09DC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D7631"/>
  <w15:docId w15:val="{02624F00-2A8C-4230-8E87-6342E2A3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85A8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D68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6874"/>
    <w:rPr>
      <w:rFonts w:ascii="Tahoma" w:eastAsia="Times New Roman" w:hAnsi="Tahoma" w:cs="Tahoma"/>
      <w:sz w:val="16"/>
      <w:szCs w:val="16"/>
      <w:lang w:eastAsia="sv-SE"/>
    </w:rPr>
  </w:style>
  <w:style w:type="paragraph" w:styleId="Punktlista">
    <w:name w:val="List Bullet"/>
    <w:basedOn w:val="Normal"/>
    <w:qFormat/>
    <w:rsid w:val="00162399"/>
    <w:pPr>
      <w:numPr>
        <w:numId w:val="4"/>
      </w:numPr>
      <w:tabs>
        <w:tab w:val="left" w:pos="5670"/>
      </w:tabs>
      <w:spacing w:before="40"/>
      <w:ind w:right="284"/>
    </w:pPr>
    <w:rPr>
      <w:rFonts w:ascii="Garamond" w:hAnsi="Garamond"/>
      <w:sz w:val="24"/>
      <w:szCs w:val="24"/>
    </w:rPr>
  </w:style>
  <w:style w:type="paragraph" w:customStyle="1" w:styleId="Beredningochbeslut">
    <w:name w:val="Beredning och beslut"/>
    <w:basedOn w:val="Normal"/>
    <w:next w:val="Punktlista"/>
    <w:link w:val="BeredningochbeslutChar"/>
    <w:qFormat/>
    <w:rsid w:val="00D87BE8"/>
    <w:pPr>
      <w:tabs>
        <w:tab w:val="left" w:pos="57"/>
        <w:tab w:val="left" w:pos="5670"/>
      </w:tabs>
      <w:spacing w:before="360"/>
      <w:ind w:right="284"/>
      <w:contextualSpacing/>
    </w:pPr>
    <w:rPr>
      <w:rFonts w:ascii="Garamond" w:hAnsi="Garamond"/>
      <w:i/>
      <w:sz w:val="24"/>
      <w:szCs w:val="24"/>
    </w:rPr>
  </w:style>
  <w:style w:type="character" w:customStyle="1" w:styleId="BeredningochbeslutChar">
    <w:name w:val="Beredning och beslut Char"/>
    <w:basedOn w:val="Standardstycketeckensnitt"/>
    <w:link w:val="Beredningochbeslut"/>
    <w:rsid w:val="00D87BE8"/>
    <w:rPr>
      <w:rFonts w:ascii="Garamond" w:eastAsia="Times New Roman" w:hAnsi="Garamond" w:cs="Times New Roman"/>
      <w:i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141</Words>
  <Characters>958</Characters>
  <Application>Microsoft Office Word</Application>
  <DocSecurity>0</DocSecurity>
  <Lines>35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Avesta Kommun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 Göran</dc:creator>
  <cp:lastModifiedBy>Beatriz Nyberg</cp:lastModifiedBy>
  <cp:revision>8</cp:revision>
  <cp:lastPrinted>2017-05-10T13:04:00Z</cp:lastPrinted>
  <dcterms:created xsi:type="dcterms:W3CDTF">2025-05-02T08:04:00Z</dcterms:created>
  <dcterms:modified xsi:type="dcterms:W3CDTF">2026-05-20T19:28:00Z</dcterms:modified>
</cp:coreProperties>
</file>