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34B1D71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5479CD4B" w14:textId="64B9C237" w:rsidR="009969B2" w:rsidRPr="0035388C" w:rsidRDefault="00B040B7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5930735" wp14:editId="455CAA19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C59541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39FBC4BE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0AB7769B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3B4DDA05" w14:textId="77777777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B040B7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0457434A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259689EB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1B35C50E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78D564E7" w14:textId="77777777" w:rsidR="005138D5" w:rsidRPr="001E6E3F" w:rsidRDefault="00B040B7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t>2024-09-20</w:t>
            </w:r>
          </w:p>
        </w:tc>
        <w:tc>
          <w:tcPr>
            <w:tcW w:w="3820" w:type="dxa"/>
            <w:gridSpan w:val="2"/>
          </w:tcPr>
          <w:p w14:paraId="2D8CE250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0D2DC39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F507CAF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22BD136D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4A9EF026" w14:textId="77777777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B040B7" w:rsidRPr="00B45BCB">
              <w:rPr>
                <w:rFonts w:cs="Arial"/>
                <w:noProof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4E6FBA72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3DCC142D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11E54F5C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592ECA94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731E6D80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</w:p>
        </w:tc>
        <w:tc>
          <w:tcPr>
            <w:tcW w:w="1555" w:type="dxa"/>
            <w:shd w:val="clear" w:color="auto" w:fill="auto"/>
          </w:tcPr>
          <w:p w14:paraId="715BAA41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649F690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528D6DFD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6C1561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12102EEF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tr w:rsidR="00B040B7" w:rsidRPr="0035388C" w14:paraId="38719DF7" w14:textId="77777777" w:rsidTr="00114BAD">
        <w:trPr>
          <w:cantSplit/>
        </w:trPr>
        <w:tc>
          <w:tcPr>
            <w:tcW w:w="1888" w:type="dxa"/>
            <w:shd w:val="clear" w:color="auto" w:fill="auto"/>
          </w:tcPr>
          <w:p w14:paraId="00B25E5F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2024-09-20</w:t>
            </w:r>
          </w:p>
        </w:tc>
        <w:tc>
          <w:tcPr>
            <w:tcW w:w="1314" w:type="dxa"/>
          </w:tcPr>
          <w:p w14:paraId="55DB0C05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60819</w:t>
            </w:r>
          </w:p>
          <w:p w14:paraId="4F690DC8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0C42A187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733B72C9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 xml:space="preserve">Erik Lundqvist </w:t>
            </w:r>
          </w:p>
        </w:tc>
        <w:tc>
          <w:tcPr>
            <w:tcW w:w="4059" w:type="dxa"/>
            <w:shd w:val="clear" w:color="auto" w:fill="auto"/>
          </w:tcPr>
          <w:p w14:paraId="4AAF7271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Medborgarförslag gällande nybyggnad av korttidsparkering vid förskolan Triangeln Fors</w:t>
            </w:r>
          </w:p>
        </w:tc>
        <w:tc>
          <w:tcPr>
            <w:tcW w:w="2355" w:type="dxa"/>
          </w:tcPr>
          <w:p w14:paraId="47C648C5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1CE280BD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2024-000309</w:t>
            </w:r>
          </w:p>
        </w:tc>
      </w:tr>
      <w:tr w:rsidR="00B040B7" w:rsidRPr="0035388C" w14:paraId="623E1C8F" w14:textId="77777777" w:rsidTr="00114BAD">
        <w:trPr>
          <w:cantSplit/>
        </w:trPr>
        <w:tc>
          <w:tcPr>
            <w:tcW w:w="1888" w:type="dxa"/>
            <w:shd w:val="clear" w:color="auto" w:fill="auto"/>
          </w:tcPr>
          <w:p w14:paraId="3E498D39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2024-09-20</w:t>
            </w:r>
          </w:p>
        </w:tc>
        <w:tc>
          <w:tcPr>
            <w:tcW w:w="1314" w:type="dxa"/>
          </w:tcPr>
          <w:p w14:paraId="26BBA447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60810</w:t>
            </w:r>
          </w:p>
          <w:p w14:paraId="0799FFF4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39FCE40C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35C560E0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 xml:space="preserve">Sjöviks folkhögskola </w:t>
            </w:r>
          </w:p>
        </w:tc>
        <w:tc>
          <w:tcPr>
            <w:tcW w:w="4059" w:type="dxa"/>
            <w:shd w:val="clear" w:color="auto" w:fill="auto"/>
          </w:tcPr>
          <w:p w14:paraId="702233E9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Skrivelse till kommunstyrelsen angående folkbildningens betydelse i Avesta kommun</w:t>
            </w:r>
          </w:p>
        </w:tc>
        <w:tc>
          <w:tcPr>
            <w:tcW w:w="2355" w:type="dxa"/>
          </w:tcPr>
          <w:p w14:paraId="6B2E56DF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6BC79222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B040B7" w:rsidRPr="0035388C" w14:paraId="3BA6C6AF" w14:textId="77777777" w:rsidTr="00114BAD">
        <w:trPr>
          <w:cantSplit/>
        </w:trPr>
        <w:tc>
          <w:tcPr>
            <w:tcW w:w="1888" w:type="dxa"/>
            <w:shd w:val="clear" w:color="auto" w:fill="auto"/>
          </w:tcPr>
          <w:p w14:paraId="03DA7DAF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2024-09-19</w:t>
            </w:r>
          </w:p>
        </w:tc>
        <w:tc>
          <w:tcPr>
            <w:tcW w:w="1314" w:type="dxa"/>
          </w:tcPr>
          <w:p w14:paraId="70144CFB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60816</w:t>
            </w:r>
          </w:p>
          <w:p w14:paraId="55DA320B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2EBEA963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63750930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 xml:space="preserve">Omsorgsstyrelsen </w:t>
            </w:r>
          </w:p>
        </w:tc>
        <w:tc>
          <w:tcPr>
            <w:tcW w:w="4059" w:type="dxa"/>
            <w:shd w:val="clear" w:color="auto" w:fill="auto"/>
          </w:tcPr>
          <w:p w14:paraId="1BEE688E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OS 2024-09-19, § 77</w:t>
            </w:r>
          </w:p>
        </w:tc>
        <w:tc>
          <w:tcPr>
            <w:tcW w:w="2355" w:type="dxa"/>
          </w:tcPr>
          <w:p w14:paraId="242DDB91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0E4D0433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2024-000108</w:t>
            </w:r>
          </w:p>
        </w:tc>
      </w:tr>
      <w:tr w:rsidR="00B040B7" w:rsidRPr="0035388C" w14:paraId="2BEC1651" w14:textId="77777777" w:rsidTr="00114BAD">
        <w:trPr>
          <w:cantSplit/>
        </w:trPr>
        <w:tc>
          <w:tcPr>
            <w:tcW w:w="1888" w:type="dxa"/>
            <w:shd w:val="clear" w:color="auto" w:fill="auto"/>
          </w:tcPr>
          <w:p w14:paraId="0820FD39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2024-09-19</w:t>
            </w:r>
          </w:p>
        </w:tc>
        <w:tc>
          <w:tcPr>
            <w:tcW w:w="1314" w:type="dxa"/>
          </w:tcPr>
          <w:p w14:paraId="749F186B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60815</w:t>
            </w:r>
          </w:p>
          <w:p w14:paraId="1678C13A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31998764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69EBDF71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 xml:space="preserve">Omsorgsstryelsen </w:t>
            </w:r>
          </w:p>
        </w:tc>
        <w:tc>
          <w:tcPr>
            <w:tcW w:w="4059" w:type="dxa"/>
            <w:shd w:val="clear" w:color="auto" w:fill="auto"/>
          </w:tcPr>
          <w:p w14:paraId="18E7E345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OS 2024-09-17  § 78</w:t>
            </w:r>
          </w:p>
        </w:tc>
        <w:tc>
          <w:tcPr>
            <w:tcW w:w="2355" w:type="dxa"/>
          </w:tcPr>
          <w:p w14:paraId="13069327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7E4804C6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2024-000170</w:t>
            </w:r>
          </w:p>
        </w:tc>
      </w:tr>
      <w:tr w:rsidR="00B040B7" w:rsidRPr="0035388C" w14:paraId="06FA9301" w14:textId="77777777" w:rsidTr="00114BAD">
        <w:trPr>
          <w:cantSplit/>
        </w:trPr>
        <w:tc>
          <w:tcPr>
            <w:tcW w:w="1888" w:type="dxa"/>
            <w:shd w:val="clear" w:color="auto" w:fill="auto"/>
          </w:tcPr>
          <w:p w14:paraId="1B20FAF8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2024-09-19</w:t>
            </w:r>
          </w:p>
        </w:tc>
        <w:tc>
          <w:tcPr>
            <w:tcW w:w="1314" w:type="dxa"/>
          </w:tcPr>
          <w:p w14:paraId="5B48B1E4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60814</w:t>
            </w:r>
          </w:p>
          <w:p w14:paraId="0EDD61B5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5DFA031E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5B566FBC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 xml:space="preserve">Omsorgsförvaltningen </w:t>
            </w:r>
          </w:p>
        </w:tc>
        <w:tc>
          <w:tcPr>
            <w:tcW w:w="4059" w:type="dxa"/>
            <w:shd w:val="clear" w:color="auto" w:fill="auto"/>
          </w:tcPr>
          <w:p w14:paraId="1E097756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Remissyttrande OS 2024-09-17, § 86</w:t>
            </w:r>
          </w:p>
        </w:tc>
        <w:tc>
          <w:tcPr>
            <w:tcW w:w="2355" w:type="dxa"/>
          </w:tcPr>
          <w:p w14:paraId="6C33D144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1AF0124B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2023-000299</w:t>
            </w:r>
          </w:p>
        </w:tc>
      </w:tr>
      <w:tr w:rsidR="00B040B7" w:rsidRPr="0035388C" w14:paraId="332BE30B" w14:textId="77777777" w:rsidTr="00114BAD">
        <w:trPr>
          <w:cantSplit/>
        </w:trPr>
        <w:tc>
          <w:tcPr>
            <w:tcW w:w="1888" w:type="dxa"/>
            <w:shd w:val="clear" w:color="auto" w:fill="auto"/>
          </w:tcPr>
          <w:p w14:paraId="55E632FA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2024-09-19</w:t>
            </w:r>
          </w:p>
        </w:tc>
        <w:tc>
          <w:tcPr>
            <w:tcW w:w="1314" w:type="dxa"/>
          </w:tcPr>
          <w:p w14:paraId="7B3E81B3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60813</w:t>
            </w:r>
          </w:p>
          <w:p w14:paraId="2802AAE9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0963824B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498A1BF6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 xml:space="preserve">Regeringskansliet </w:t>
            </w:r>
          </w:p>
        </w:tc>
        <w:tc>
          <w:tcPr>
            <w:tcW w:w="4059" w:type="dxa"/>
            <w:shd w:val="clear" w:color="auto" w:fill="auto"/>
          </w:tcPr>
          <w:p w14:paraId="525F865B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Svar på förfrågan om deltagande vid årets Avestasamtal</w:t>
            </w:r>
          </w:p>
        </w:tc>
        <w:tc>
          <w:tcPr>
            <w:tcW w:w="2355" w:type="dxa"/>
          </w:tcPr>
          <w:p w14:paraId="35B230AB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1001E146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2024-000305</w:t>
            </w:r>
          </w:p>
        </w:tc>
      </w:tr>
      <w:tr w:rsidR="00B040B7" w:rsidRPr="0035388C" w14:paraId="3F4C6E06" w14:textId="77777777" w:rsidTr="00114BAD">
        <w:trPr>
          <w:cantSplit/>
        </w:trPr>
        <w:tc>
          <w:tcPr>
            <w:tcW w:w="1888" w:type="dxa"/>
            <w:shd w:val="clear" w:color="auto" w:fill="auto"/>
          </w:tcPr>
          <w:p w14:paraId="35B1E1B5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2024-09-19</w:t>
            </w:r>
          </w:p>
        </w:tc>
        <w:tc>
          <w:tcPr>
            <w:tcW w:w="1314" w:type="dxa"/>
          </w:tcPr>
          <w:p w14:paraId="042CA5E3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60812</w:t>
            </w:r>
          </w:p>
          <w:p w14:paraId="3FE4B3BB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43CFE49A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1981AF5B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Dalabanans intressenter</w:t>
            </w:r>
          </w:p>
        </w:tc>
        <w:tc>
          <w:tcPr>
            <w:tcW w:w="4059" w:type="dxa"/>
            <w:shd w:val="clear" w:color="auto" w:fill="auto"/>
          </w:tcPr>
          <w:p w14:paraId="1F30ED82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Protokoll från Dalabanans styrelsemöte den 6 september</w:t>
            </w:r>
          </w:p>
        </w:tc>
        <w:tc>
          <w:tcPr>
            <w:tcW w:w="2355" w:type="dxa"/>
          </w:tcPr>
          <w:p w14:paraId="33145797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2E70FAA6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B040B7" w:rsidRPr="0035388C" w14:paraId="213B1286" w14:textId="77777777" w:rsidTr="00114BAD">
        <w:trPr>
          <w:cantSplit/>
        </w:trPr>
        <w:tc>
          <w:tcPr>
            <w:tcW w:w="1888" w:type="dxa"/>
            <w:shd w:val="clear" w:color="auto" w:fill="auto"/>
          </w:tcPr>
          <w:p w14:paraId="7225AD19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2024-09-19</w:t>
            </w:r>
          </w:p>
        </w:tc>
        <w:tc>
          <w:tcPr>
            <w:tcW w:w="1314" w:type="dxa"/>
          </w:tcPr>
          <w:p w14:paraId="2A6E9EE1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60807</w:t>
            </w:r>
          </w:p>
          <w:p w14:paraId="70D1EEE2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40C64971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11FC38EA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Länsstyrelsen Dalarnas län</w:t>
            </w:r>
          </w:p>
        </w:tc>
        <w:tc>
          <w:tcPr>
            <w:tcW w:w="4059" w:type="dxa"/>
            <w:shd w:val="clear" w:color="auto" w:fill="auto"/>
          </w:tcPr>
          <w:p w14:paraId="142019B7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Länstyrelsen i Dalarnas läns tillfälliga föreskrifter om förbud mot sjötrafik i Dalälven, Avesta kommun  20FS 2024:16</w:t>
            </w:r>
          </w:p>
        </w:tc>
        <w:tc>
          <w:tcPr>
            <w:tcW w:w="2355" w:type="dxa"/>
          </w:tcPr>
          <w:p w14:paraId="2E873781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Anna Ohlén</w:t>
            </w:r>
          </w:p>
        </w:tc>
        <w:tc>
          <w:tcPr>
            <w:tcW w:w="2181" w:type="dxa"/>
            <w:shd w:val="clear" w:color="auto" w:fill="auto"/>
          </w:tcPr>
          <w:p w14:paraId="14692848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2014-000277</w:t>
            </w:r>
          </w:p>
        </w:tc>
      </w:tr>
      <w:tr w:rsidR="00B040B7" w:rsidRPr="0035388C" w14:paraId="5B58C5EC" w14:textId="77777777" w:rsidTr="00114BAD">
        <w:trPr>
          <w:cantSplit/>
        </w:trPr>
        <w:tc>
          <w:tcPr>
            <w:tcW w:w="1888" w:type="dxa"/>
            <w:shd w:val="clear" w:color="auto" w:fill="auto"/>
          </w:tcPr>
          <w:p w14:paraId="72425347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2024-09-18</w:t>
            </w:r>
          </w:p>
        </w:tc>
        <w:tc>
          <w:tcPr>
            <w:tcW w:w="1314" w:type="dxa"/>
          </w:tcPr>
          <w:p w14:paraId="7581B843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60806</w:t>
            </w:r>
          </w:p>
          <w:p w14:paraId="0C86CAB8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2A1BA95F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023D61A8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Omsorgsstyrelsen</w:t>
            </w:r>
          </w:p>
        </w:tc>
        <w:tc>
          <w:tcPr>
            <w:tcW w:w="4059" w:type="dxa"/>
            <w:shd w:val="clear" w:color="auto" w:fill="auto"/>
          </w:tcPr>
          <w:p w14:paraId="07D809BB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Protokollsutdrag 17 september 2024 § 83 ang Ekonomisk delårsrapport per augusti inkl rapporten</w:t>
            </w:r>
          </w:p>
        </w:tc>
        <w:tc>
          <w:tcPr>
            <w:tcW w:w="2355" w:type="dxa"/>
          </w:tcPr>
          <w:p w14:paraId="05F9F80C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61AD95CD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2024-000296</w:t>
            </w:r>
          </w:p>
        </w:tc>
      </w:tr>
      <w:tr w:rsidR="00B040B7" w:rsidRPr="0035388C" w14:paraId="77E44DF0" w14:textId="77777777" w:rsidTr="00114BAD">
        <w:trPr>
          <w:cantSplit/>
        </w:trPr>
        <w:tc>
          <w:tcPr>
            <w:tcW w:w="1888" w:type="dxa"/>
            <w:shd w:val="clear" w:color="auto" w:fill="auto"/>
          </w:tcPr>
          <w:p w14:paraId="0AA6BB1D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lastRenderedPageBreak/>
              <w:t>2024-09-17</w:t>
            </w:r>
          </w:p>
        </w:tc>
        <w:tc>
          <w:tcPr>
            <w:tcW w:w="1314" w:type="dxa"/>
          </w:tcPr>
          <w:p w14:paraId="3964F637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60802</w:t>
            </w:r>
          </w:p>
          <w:p w14:paraId="71467C09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3811603A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0DA56DC3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Länsstyrelsen Dalarna</w:t>
            </w:r>
          </w:p>
        </w:tc>
        <w:tc>
          <w:tcPr>
            <w:tcW w:w="4059" w:type="dxa"/>
            <w:shd w:val="clear" w:color="auto" w:fill="auto"/>
          </w:tcPr>
          <w:p w14:paraId="1E707968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Remiss - utredning om riktighet i lokala trafikföreskrifter beslutade 2004 i flertalet kommuner i Dalarnas län</w:t>
            </w:r>
          </w:p>
        </w:tc>
        <w:tc>
          <w:tcPr>
            <w:tcW w:w="2355" w:type="dxa"/>
          </w:tcPr>
          <w:p w14:paraId="5BEE3AA9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Maria Olsson</w:t>
            </w:r>
          </w:p>
        </w:tc>
        <w:tc>
          <w:tcPr>
            <w:tcW w:w="2181" w:type="dxa"/>
            <w:shd w:val="clear" w:color="auto" w:fill="auto"/>
          </w:tcPr>
          <w:p w14:paraId="5D4D41DB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B040B7" w:rsidRPr="0035388C" w14:paraId="34F6988B" w14:textId="77777777" w:rsidTr="00114BAD">
        <w:trPr>
          <w:cantSplit/>
        </w:trPr>
        <w:tc>
          <w:tcPr>
            <w:tcW w:w="1888" w:type="dxa"/>
            <w:shd w:val="clear" w:color="auto" w:fill="auto"/>
          </w:tcPr>
          <w:p w14:paraId="3DCBCC09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2024-09-16</w:t>
            </w:r>
          </w:p>
        </w:tc>
        <w:tc>
          <w:tcPr>
            <w:tcW w:w="1314" w:type="dxa"/>
          </w:tcPr>
          <w:p w14:paraId="4E5F3DBA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60800</w:t>
            </w:r>
          </w:p>
          <w:p w14:paraId="36CFD4D9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5E255F39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5AC2F81B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Bildningsstyrelsen</w:t>
            </w:r>
          </w:p>
        </w:tc>
        <w:tc>
          <w:tcPr>
            <w:tcW w:w="4059" w:type="dxa"/>
            <w:shd w:val="clear" w:color="auto" w:fill="auto"/>
          </w:tcPr>
          <w:p w14:paraId="04B4FAF4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Protokollsutdrag 240911 § 97 angående nytt beslut skolbyggnation Johan-Olovskolan</w:t>
            </w:r>
          </w:p>
        </w:tc>
        <w:tc>
          <w:tcPr>
            <w:tcW w:w="2355" w:type="dxa"/>
          </w:tcPr>
          <w:p w14:paraId="2E0C1FA2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22265E26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2022-000093</w:t>
            </w:r>
          </w:p>
        </w:tc>
      </w:tr>
      <w:tr w:rsidR="00B040B7" w:rsidRPr="0035388C" w14:paraId="287AD652" w14:textId="77777777" w:rsidTr="00114BAD">
        <w:trPr>
          <w:cantSplit/>
        </w:trPr>
        <w:tc>
          <w:tcPr>
            <w:tcW w:w="1888" w:type="dxa"/>
            <w:shd w:val="clear" w:color="auto" w:fill="auto"/>
          </w:tcPr>
          <w:p w14:paraId="7346E3EF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2024-09-16</w:t>
            </w:r>
          </w:p>
        </w:tc>
        <w:tc>
          <w:tcPr>
            <w:tcW w:w="1314" w:type="dxa"/>
          </w:tcPr>
          <w:p w14:paraId="01A3470E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60799</w:t>
            </w:r>
          </w:p>
          <w:p w14:paraId="6FE9A80B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71E0A488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5214E86C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Finansdepartementet</w:t>
            </w:r>
          </w:p>
        </w:tc>
        <w:tc>
          <w:tcPr>
            <w:tcW w:w="4059" w:type="dxa"/>
            <w:shd w:val="clear" w:color="auto" w:fill="auto"/>
          </w:tcPr>
          <w:p w14:paraId="07254A2F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Svar från Finansdepartementet gällande fråga om deltagande vid årets Avestasamtal (Elisabeth Svantesson) - tackar nej</w:t>
            </w:r>
          </w:p>
        </w:tc>
        <w:tc>
          <w:tcPr>
            <w:tcW w:w="2355" w:type="dxa"/>
          </w:tcPr>
          <w:p w14:paraId="3C9BA379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Tobias Åsell</w:t>
            </w:r>
          </w:p>
        </w:tc>
        <w:tc>
          <w:tcPr>
            <w:tcW w:w="2181" w:type="dxa"/>
            <w:shd w:val="clear" w:color="auto" w:fill="auto"/>
          </w:tcPr>
          <w:p w14:paraId="39DB2DDA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2024-000305</w:t>
            </w:r>
          </w:p>
        </w:tc>
      </w:tr>
      <w:tr w:rsidR="00B040B7" w:rsidRPr="0035388C" w14:paraId="0AA8B1FA" w14:textId="77777777" w:rsidTr="00114BAD">
        <w:trPr>
          <w:cantSplit/>
        </w:trPr>
        <w:tc>
          <w:tcPr>
            <w:tcW w:w="1888" w:type="dxa"/>
            <w:shd w:val="clear" w:color="auto" w:fill="auto"/>
          </w:tcPr>
          <w:p w14:paraId="0B7CBE44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2024-09-16</w:t>
            </w:r>
          </w:p>
        </w:tc>
        <w:tc>
          <w:tcPr>
            <w:tcW w:w="1314" w:type="dxa"/>
          </w:tcPr>
          <w:p w14:paraId="4B9BEC34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60798</w:t>
            </w:r>
          </w:p>
          <w:p w14:paraId="37C154E4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0EE28C0B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242333FA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V-Dala Överförmyndarsamverkan</w:t>
            </w:r>
          </w:p>
        </w:tc>
        <w:tc>
          <w:tcPr>
            <w:tcW w:w="4059" w:type="dxa"/>
            <w:shd w:val="clear" w:color="auto" w:fill="auto"/>
          </w:tcPr>
          <w:p w14:paraId="758DB736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Protokoll från möte 12 september 2024</w:t>
            </w:r>
          </w:p>
        </w:tc>
        <w:tc>
          <w:tcPr>
            <w:tcW w:w="2355" w:type="dxa"/>
          </w:tcPr>
          <w:p w14:paraId="58BA9810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09688AFD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B040B7" w:rsidRPr="0035388C" w14:paraId="5343E71E" w14:textId="77777777" w:rsidTr="00114BAD">
        <w:trPr>
          <w:cantSplit/>
        </w:trPr>
        <w:tc>
          <w:tcPr>
            <w:tcW w:w="1888" w:type="dxa"/>
            <w:shd w:val="clear" w:color="auto" w:fill="auto"/>
          </w:tcPr>
          <w:p w14:paraId="04C081CA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2024-09-16</w:t>
            </w:r>
          </w:p>
        </w:tc>
        <w:tc>
          <w:tcPr>
            <w:tcW w:w="1314" w:type="dxa"/>
          </w:tcPr>
          <w:p w14:paraId="683FDE2C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60795</w:t>
            </w:r>
          </w:p>
          <w:p w14:paraId="753B3C3C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7C82CC78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40EB0F68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Sandra Eklund</w:t>
            </w:r>
          </w:p>
        </w:tc>
        <w:tc>
          <w:tcPr>
            <w:tcW w:w="4059" w:type="dxa"/>
            <w:shd w:val="clear" w:color="auto" w:fill="auto"/>
          </w:tcPr>
          <w:p w14:paraId="14BACD58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Synpunkt om tillgång och möjlighet av att få tag i en P-skiva</w:t>
            </w:r>
          </w:p>
        </w:tc>
        <w:tc>
          <w:tcPr>
            <w:tcW w:w="2355" w:type="dxa"/>
          </w:tcPr>
          <w:p w14:paraId="5D646429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Erica Hallgren</w:t>
            </w:r>
          </w:p>
        </w:tc>
        <w:tc>
          <w:tcPr>
            <w:tcW w:w="2181" w:type="dxa"/>
            <w:shd w:val="clear" w:color="auto" w:fill="auto"/>
          </w:tcPr>
          <w:p w14:paraId="6F6365C3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2024-000201</w:t>
            </w:r>
          </w:p>
        </w:tc>
      </w:tr>
      <w:tr w:rsidR="00B040B7" w:rsidRPr="0035388C" w14:paraId="3E68DAA0" w14:textId="77777777" w:rsidTr="00114BAD">
        <w:trPr>
          <w:cantSplit/>
        </w:trPr>
        <w:tc>
          <w:tcPr>
            <w:tcW w:w="1888" w:type="dxa"/>
            <w:shd w:val="clear" w:color="auto" w:fill="auto"/>
          </w:tcPr>
          <w:p w14:paraId="6272860C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2024-09-16</w:t>
            </w:r>
          </w:p>
        </w:tc>
        <w:tc>
          <w:tcPr>
            <w:tcW w:w="1314" w:type="dxa"/>
          </w:tcPr>
          <w:p w14:paraId="5E8D539A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60786</w:t>
            </w:r>
          </w:p>
          <w:p w14:paraId="6ECD123C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4C417917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06CF3369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Sala kommun</w:t>
            </w:r>
          </w:p>
        </w:tc>
        <w:tc>
          <w:tcPr>
            <w:tcW w:w="4059" w:type="dxa"/>
            <w:shd w:val="clear" w:color="auto" w:fill="auto"/>
          </w:tcPr>
          <w:p w14:paraId="55F404A1" w14:textId="7FF22464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Granskning av Vattentjänstplan för Sala kommun</w:t>
            </w:r>
          </w:p>
        </w:tc>
        <w:tc>
          <w:tcPr>
            <w:tcW w:w="2355" w:type="dxa"/>
          </w:tcPr>
          <w:p w14:paraId="0D628B41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1884EC45" w14:textId="77777777" w:rsidR="00B040B7" w:rsidRPr="0035388C" w:rsidRDefault="00B040B7" w:rsidP="00114BAD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B45BCB">
              <w:rPr>
                <w:rFonts w:ascii="Times New Roman" w:hAnsi="Times New Roman"/>
                <w:noProof/>
                <w:sz w:val="24"/>
                <w:szCs w:val="22"/>
              </w:rPr>
              <w:t>2024-000199</w:t>
            </w:r>
          </w:p>
        </w:tc>
      </w:tr>
    </w:tbl>
    <w:p w14:paraId="335BD8A5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D7433" w14:textId="77777777" w:rsidR="00B040B7" w:rsidRDefault="00B040B7" w:rsidP="00A80039">
      <w:pPr>
        <w:pStyle w:val="Tabellinnehll"/>
      </w:pPr>
      <w:r>
        <w:separator/>
      </w:r>
    </w:p>
  </w:endnote>
  <w:endnote w:type="continuationSeparator" w:id="0">
    <w:p w14:paraId="2F12FBD1" w14:textId="77777777" w:rsidR="00B040B7" w:rsidRDefault="00B040B7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E6C8" w14:textId="77777777" w:rsidR="00B040B7" w:rsidRDefault="00B040B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E756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EFA8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77214" w14:textId="77777777" w:rsidR="00B040B7" w:rsidRDefault="00B040B7" w:rsidP="00A80039">
      <w:pPr>
        <w:pStyle w:val="Tabellinnehll"/>
      </w:pPr>
      <w:r>
        <w:separator/>
      </w:r>
    </w:p>
  </w:footnote>
  <w:footnote w:type="continuationSeparator" w:id="0">
    <w:p w14:paraId="72667E0C" w14:textId="77777777" w:rsidR="00B040B7" w:rsidRDefault="00B040B7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DEAE" w14:textId="77777777" w:rsidR="00B040B7" w:rsidRDefault="00B040B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16823ACD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F2BC5D5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5D516461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1684BB93" w14:textId="77777777" w:rsidR="001E14C5" w:rsidRPr="00BA066B" w:rsidRDefault="00B040B7" w:rsidP="001E14C5">
          <w:pPr>
            <w:pStyle w:val="Sidhuvud"/>
          </w:pPr>
          <w:r>
            <w:rPr>
              <w:noProof/>
            </w:rPr>
            <w:t>2024-09-20</w:t>
          </w:r>
        </w:p>
      </w:tc>
      <w:tc>
        <w:tcPr>
          <w:tcW w:w="4536" w:type="dxa"/>
        </w:tcPr>
        <w:p w14:paraId="7D1CC42D" w14:textId="77777777" w:rsidR="001E14C5" w:rsidRPr="00BA066B" w:rsidRDefault="001E14C5" w:rsidP="001E14C5">
          <w:pPr>
            <w:pStyle w:val="Sidhuvudledtext"/>
          </w:pPr>
        </w:p>
        <w:p w14:paraId="539EE10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112B3B3C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428C2C09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1D1682AC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CE73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Ciceron\Classic32\LOKAL\TEMP\dia3_exp_a.txt"/>
  </w:mailMerge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56689"/>
    <w:docVar w:name="DokumentArkiv_FileName" w:val="Postlista nämnd.doc"/>
    <w:docVar w:name="DokumentArkiv_guid" w:val="113fecd4-6d48-4a2f-918f-ecbe9676fdd3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]A:60820_A:60819_A:60818_A:60817_A:60810_A:60816_A:60815_A:60814_A:60813_A:60812_A:60807_A:60806_A:60804_A:60802_A:60803_A:60800_A:60799_A:60798_A:60795_A:60792_A:60791_A:60790_A:60789_A:60788_A:60787_A:60786_A:60784"/>
    <w:docVar w:name="Enhet" w:val="Kommunstyrelsens sekretariat"/>
    <w:docVar w:name="mall_path" w:val="C:\Ciceron\Classic32\LOKAL\TEMP\dia3_exp_a.txt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0"/>
    <w:docVar w:name="Word.SaveToCiceronButton" w:val="1"/>
    <w:docVar w:name="Word.SaveToFolderInCiceronButton" w:val="1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B040B7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6266"/>
    <w:rsid w:val="00121EEC"/>
    <w:rsid w:val="00122D7C"/>
    <w:rsid w:val="00124DC2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1A91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2A2B"/>
    <w:rsid w:val="00794E38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0B7"/>
    <w:rsid w:val="00B0429E"/>
    <w:rsid w:val="00B235F2"/>
    <w:rsid w:val="00B25C0B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DDCC3"/>
  <w15:chartTrackingRefBased/>
  <w15:docId w15:val="{00456A1F-5710-42AD-AC1C-C528061A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1859</Characters>
  <Application>Microsoft Office Word</Application>
  <DocSecurity>0</DocSecurity>
  <Lines>68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Cornelia Gustafsson</dc:creator>
  <cp:keywords/>
  <dc:description>Framställt från en av FORMsoft ABs mallar</dc:description>
  <cp:lastModifiedBy>Cornelia Gustafsson</cp:lastModifiedBy>
  <cp:revision>1</cp:revision>
  <cp:lastPrinted>2014-02-11T11:26:00Z</cp:lastPrinted>
  <dcterms:created xsi:type="dcterms:W3CDTF">2024-09-20T12:52:00Z</dcterms:created>
  <dcterms:modified xsi:type="dcterms:W3CDTF">2024-09-20T12:56:00Z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</Properties>
</file>